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2F" w:rsidRPr="00BC412F" w:rsidRDefault="00BC412F" w:rsidP="00BC412F">
      <w:pPr>
        <w:pStyle w:val="a3"/>
        <w:jc w:val="center"/>
        <w:rPr>
          <w:rFonts w:ascii="Times New Roman" w:hAnsi="Times New Roman" w:cs="Times New Roman"/>
          <w:b/>
          <w:sz w:val="28"/>
          <w:szCs w:val="28"/>
        </w:rPr>
      </w:pPr>
      <w:r w:rsidRPr="00BC412F">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margin">
              <wp:posOffset>2808605</wp:posOffset>
            </wp:positionH>
            <wp:positionV relativeFrom="margin">
              <wp:posOffset>-488950</wp:posOffset>
            </wp:positionV>
            <wp:extent cx="548640" cy="640080"/>
            <wp:effectExtent l="19050" t="0" r="381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4">
                      <a:clrChange>
                        <a:clrFrom>
                          <a:srgbClr val="D4D4D4"/>
                        </a:clrFrom>
                        <a:clrTo>
                          <a:srgbClr val="D4D4D4">
                            <a:alpha val="0"/>
                          </a:srgbClr>
                        </a:clrTo>
                      </a:clrChange>
                      <a:grayscl/>
                      <a:biLevel thresh="50000"/>
                    </a:blip>
                    <a:srcRect/>
                    <a:stretch>
                      <a:fillRect/>
                    </a:stretch>
                  </pic:blipFill>
                  <pic:spPr bwMode="auto">
                    <a:xfrm>
                      <a:off x="0" y="0"/>
                      <a:ext cx="548640" cy="640080"/>
                    </a:xfrm>
                    <a:prstGeom prst="rect">
                      <a:avLst/>
                    </a:prstGeom>
                    <a:noFill/>
                  </pic:spPr>
                </pic:pic>
              </a:graphicData>
            </a:graphic>
          </wp:anchor>
        </w:drawing>
      </w:r>
      <w:r w:rsidRPr="00BC412F">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margin">
              <wp:posOffset>2808605</wp:posOffset>
            </wp:positionH>
            <wp:positionV relativeFrom="margin">
              <wp:posOffset>-488950</wp:posOffset>
            </wp:positionV>
            <wp:extent cx="548640" cy="640080"/>
            <wp:effectExtent l="19050" t="0" r="3810" b="0"/>
            <wp:wrapTopAndBottom/>
            <wp:docPr id="2"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4">
                      <a:clrChange>
                        <a:clrFrom>
                          <a:srgbClr val="D4D4D4"/>
                        </a:clrFrom>
                        <a:clrTo>
                          <a:srgbClr val="D4D4D4">
                            <a:alpha val="0"/>
                          </a:srgbClr>
                        </a:clrTo>
                      </a:clrChange>
                      <a:grayscl/>
                      <a:biLevel thresh="50000"/>
                    </a:blip>
                    <a:srcRect/>
                    <a:stretch>
                      <a:fillRect/>
                    </a:stretch>
                  </pic:blipFill>
                  <pic:spPr bwMode="auto">
                    <a:xfrm>
                      <a:off x="0" y="0"/>
                      <a:ext cx="548640" cy="640080"/>
                    </a:xfrm>
                    <a:prstGeom prst="rect">
                      <a:avLst/>
                    </a:prstGeom>
                    <a:noFill/>
                  </pic:spPr>
                </pic:pic>
              </a:graphicData>
            </a:graphic>
          </wp:anchor>
        </w:drawing>
      </w:r>
    </w:p>
    <w:p w:rsidR="00BC412F" w:rsidRPr="00BC412F" w:rsidRDefault="00BC412F" w:rsidP="00BC412F">
      <w:pPr>
        <w:pStyle w:val="a3"/>
        <w:jc w:val="center"/>
        <w:rPr>
          <w:rFonts w:ascii="Times New Roman" w:hAnsi="Times New Roman" w:cs="Times New Roman"/>
          <w:b/>
          <w:sz w:val="28"/>
          <w:szCs w:val="28"/>
        </w:rPr>
      </w:pPr>
      <w:r w:rsidRPr="00BC412F">
        <w:rPr>
          <w:rFonts w:ascii="Times New Roman" w:hAnsi="Times New Roman" w:cs="Times New Roman"/>
          <w:b/>
          <w:sz w:val="28"/>
          <w:szCs w:val="28"/>
        </w:rPr>
        <w:t>П О С Т А Н О В Л Е Н И Е</w:t>
      </w:r>
    </w:p>
    <w:p w:rsidR="00BC412F" w:rsidRPr="00BC412F" w:rsidRDefault="00BC412F" w:rsidP="00BC412F">
      <w:pPr>
        <w:pStyle w:val="a3"/>
        <w:jc w:val="center"/>
        <w:rPr>
          <w:rFonts w:ascii="Times New Roman" w:hAnsi="Times New Roman" w:cs="Times New Roman"/>
          <w:b/>
          <w:iCs/>
          <w:sz w:val="28"/>
          <w:szCs w:val="28"/>
        </w:rPr>
      </w:pPr>
      <w:r w:rsidRPr="00BC412F">
        <w:rPr>
          <w:rFonts w:ascii="Times New Roman" w:hAnsi="Times New Roman" w:cs="Times New Roman"/>
          <w:b/>
          <w:iCs/>
          <w:sz w:val="28"/>
          <w:szCs w:val="28"/>
        </w:rPr>
        <w:t>АДМИНИСТРАЦИИ ЛУБЯНСКОГО  СЕЛЬСКОГО</w:t>
      </w:r>
    </w:p>
    <w:p w:rsidR="00BC412F" w:rsidRPr="00BC412F" w:rsidRDefault="00BC412F" w:rsidP="00BC412F">
      <w:pPr>
        <w:pStyle w:val="a3"/>
        <w:jc w:val="center"/>
        <w:rPr>
          <w:rFonts w:ascii="Times New Roman" w:hAnsi="Times New Roman" w:cs="Times New Roman"/>
          <w:b/>
          <w:iCs/>
          <w:sz w:val="28"/>
          <w:szCs w:val="28"/>
        </w:rPr>
      </w:pPr>
      <w:r w:rsidRPr="00BC412F">
        <w:rPr>
          <w:rFonts w:ascii="Times New Roman" w:hAnsi="Times New Roman" w:cs="Times New Roman"/>
          <w:b/>
          <w:iCs/>
          <w:sz w:val="28"/>
          <w:szCs w:val="28"/>
        </w:rPr>
        <w:t>ПОСЕЛЕНИЯ МУНИЦИПАЛЬНОГО РАЙОНА «ЧЕРНЯНСКИЙ</w:t>
      </w:r>
    </w:p>
    <w:p w:rsidR="00BC412F" w:rsidRPr="00BC412F" w:rsidRDefault="00BC412F" w:rsidP="00BC412F">
      <w:pPr>
        <w:pStyle w:val="a3"/>
        <w:jc w:val="center"/>
        <w:rPr>
          <w:rFonts w:ascii="Times New Roman" w:hAnsi="Times New Roman" w:cs="Times New Roman"/>
          <w:b/>
          <w:sz w:val="28"/>
          <w:szCs w:val="28"/>
        </w:rPr>
      </w:pPr>
      <w:r w:rsidRPr="00BC412F">
        <w:rPr>
          <w:rFonts w:ascii="Times New Roman" w:hAnsi="Times New Roman" w:cs="Times New Roman"/>
          <w:b/>
          <w:iCs/>
          <w:sz w:val="28"/>
          <w:szCs w:val="28"/>
        </w:rPr>
        <w:t>РАЙОН» БЕЛГОРОДСКОЙ ОБЛАСТИ</w:t>
      </w:r>
    </w:p>
    <w:p w:rsidR="00BC412F" w:rsidRPr="00BC412F" w:rsidRDefault="00BC412F" w:rsidP="00BC412F">
      <w:pPr>
        <w:pStyle w:val="a3"/>
        <w:jc w:val="center"/>
        <w:rPr>
          <w:rFonts w:ascii="Times New Roman" w:hAnsi="Times New Roman" w:cs="Times New Roman"/>
          <w:b/>
          <w:sz w:val="28"/>
          <w:szCs w:val="28"/>
        </w:rPr>
      </w:pPr>
    </w:p>
    <w:p w:rsidR="00BC412F" w:rsidRPr="00BC412F" w:rsidRDefault="00BC412F" w:rsidP="00BC412F">
      <w:pPr>
        <w:pStyle w:val="a3"/>
        <w:rPr>
          <w:rFonts w:ascii="Times New Roman" w:hAnsi="Times New Roman" w:cs="Times New Roman"/>
          <w:b/>
          <w:sz w:val="28"/>
          <w:szCs w:val="28"/>
        </w:rPr>
      </w:pPr>
      <w:r w:rsidRPr="00BC412F">
        <w:rPr>
          <w:rFonts w:ascii="Times New Roman" w:hAnsi="Times New Roman" w:cs="Times New Roman"/>
          <w:b/>
          <w:sz w:val="28"/>
          <w:szCs w:val="28"/>
        </w:rPr>
        <w:t xml:space="preserve">30  мая  2017 года                                                                       № </w:t>
      </w:r>
      <w:r w:rsidR="00EA4115">
        <w:rPr>
          <w:rFonts w:ascii="Times New Roman" w:hAnsi="Times New Roman" w:cs="Times New Roman"/>
          <w:b/>
          <w:sz w:val="28"/>
          <w:szCs w:val="28"/>
        </w:rPr>
        <w:t>18</w:t>
      </w:r>
      <w:r w:rsidRPr="00BC412F">
        <w:rPr>
          <w:rFonts w:ascii="Times New Roman" w:hAnsi="Times New Roman" w:cs="Times New Roman"/>
          <w:b/>
          <w:sz w:val="28"/>
          <w:szCs w:val="28"/>
        </w:rPr>
        <w:t xml:space="preserve">                                                         </w:t>
      </w:r>
    </w:p>
    <w:p w:rsidR="00BC412F" w:rsidRPr="00BC412F" w:rsidRDefault="00BC412F" w:rsidP="00BC412F">
      <w:pPr>
        <w:pStyle w:val="a3"/>
        <w:rPr>
          <w:rFonts w:ascii="Times New Roman" w:hAnsi="Times New Roman" w:cs="Times New Roman"/>
          <w:b/>
          <w:sz w:val="28"/>
          <w:szCs w:val="28"/>
        </w:rPr>
      </w:pPr>
    </w:p>
    <w:p w:rsidR="00BC412F" w:rsidRPr="00BC412F" w:rsidRDefault="00BC412F" w:rsidP="00BC412F">
      <w:pPr>
        <w:pStyle w:val="a3"/>
        <w:rPr>
          <w:rFonts w:ascii="Times New Roman" w:hAnsi="Times New Roman" w:cs="Times New Roman"/>
          <w:sz w:val="28"/>
          <w:szCs w:val="28"/>
        </w:rPr>
      </w:pPr>
    </w:p>
    <w:p w:rsidR="00BC412F" w:rsidRPr="00BC412F" w:rsidRDefault="00BC412F" w:rsidP="00BC412F">
      <w:pPr>
        <w:pStyle w:val="a3"/>
        <w:rPr>
          <w:rFonts w:ascii="Times New Roman" w:hAnsi="Times New Roman" w:cs="Times New Roman"/>
          <w:sz w:val="28"/>
          <w:szCs w:val="28"/>
        </w:rPr>
      </w:pPr>
    </w:p>
    <w:p w:rsidR="00BC412F" w:rsidRPr="00BC412F" w:rsidRDefault="00BC412F" w:rsidP="00BC412F">
      <w:pPr>
        <w:pStyle w:val="a3"/>
        <w:rPr>
          <w:rFonts w:ascii="Times New Roman" w:hAnsi="Times New Roman" w:cs="Times New Roman"/>
          <w:b/>
          <w:sz w:val="28"/>
          <w:szCs w:val="28"/>
        </w:rPr>
      </w:pPr>
      <w:r w:rsidRPr="00BC412F">
        <w:rPr>
          <w:rFonts w:ascii="Times New Roman" w:hAnsi="Times New Roman" w:cs="Times New Roman"/>
          <w:b/>
          <w:sz w:val="28"/>
          <w:szCs w:val="28"/>
        </w:rPr>
        <w:t xml:space="preserve">О присвоении почтового </w:t>
      </w:r>
    </w:p>
    <w:p w:rsidR="00BC412F" w:rsidRPr="00BC412F" w:rsidRDefault="00BC412F" w:rsidP="00BC412F">
      <w:pPr>
        <w:pStyle w:val="a3"/>
        <w:rPr>
          <w:rFonts w:ascii="Times New Roman" w:hAnsi="Times New Roman" w:cs="Times New Roman"/>
          <w:b/>
          <w:sz w:val="28"/>
          <w:szCs w:val="28"/>
        </w:rPr>
      </w:pPr>
      <w:r w:rsidRPr="00BC412F">
        <w:rPr>
          <w:rFonts w:ascii="Times New Roman" w:hAnsi="Times New Roman" w:cs="Times New Roman"/>
          <w:b/>
          <w:sz w:val="28"/>
          <w:szCs w:val="28"/>
        </w:rPr>
        <w:t>адреса земельному участку</w:t>
      </w:r>
    </w:p>
    <w:p w:rsidR="00BC412F" w:rsidRPr="00BC412F" w:rsidRDefault="00BC412F" w:rsidP="00BC412F">
      <w:pPr>
        <w:pStyle w:val="a3"/>
        <w:rPr>
          <w:rFonts w:ascii="Times New Roman" w:hAnsi="Times New Roman" w:cs="Times New Roman"/>
          <w:b/>
          <w:sz w:val="28"/>
          <w:szCs w:val="28"/>
        </w:rPr>
      </w:pPr>
    </w:p>
    <w:p w:rsidR="00BC412F" w:rsidRPr="00BC412F" w:rsidRDefault="00BC412F" w:rsidP="00BC412F">
      <w:pPr>
        <w:pStyle w:val="a3"/>
        <w:rPr>
          <w:rFonts w:ascii="Times New Roman" w:hAnsi="Times New Roman" w:cs="Times New Roman"/>
          <w:b/>
          <w:sz w:val="28"/>
          <w:szCs w:val="28"/>
        </w:rPr>
      </w:pPr>
    </w:p>
    <w:p w:rsidR="00BC412F" w:rsidRPr="00BC412F" w:rsidRDefault="00BC412F" w:rsidP="00BC412F">
      <w:pPr>
        <w:pStyle w:val="a3"/>
        <w:rPr>
          <w:rFonts w:ascii="Times New Roman" w:hAnsi="Times New Roman" w:cs="Times New Roman"/>
          <w:b/>
          <w:sz w:val="28"/>
          <w:szCs w:val="28"/>
        </w:rPr>
      </w:pPr>
    </w:p>
    <w:p w:rsidR="00BC412F" w:rsidRPr="00BC412F" w:rsidRDefault="00BC412F" w:rsidP="00BC412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C412F">
        <w:rPr>
          <w:rFonts w:ascii="Times New Roman" w:hAnsi="Times New Roman" w:cs="Times New Roma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28 декабря 2013 года №443-ФЗ «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№1221  «Об утверждении Правил  присвоения, изменения аннулирования адресов», административного  регламента предоставления  муниципальной услуги «Присвоение  почтового адреса земельному участку», Устава Лубянского сельского поселения муниципального района «Чернянский район» Белгородской области, администрация Лубянского сельского поселения </w:t>
      </w:r>
    </w:p>
    <w:p w:rsidR="00BC412F" w:rsidRPr="00BC412F" w:rsidRDefault="00BC412F" w:rsidP="00BC412F">
      <w:pPr>
        <w:pStyle w:val="a3"/>
        <w:jc w:val="both"/>
        <w:rPr>
          <w:rFonts w:ascii="Times New Roman" w:hAnsi="Times New Roman" w:cs="Times New Roman"/>
          <w:sz w:val="28"/>
          <w:szCs w:val="28"/>
        </w:rPr>
      </w:pPr>
      <w:r w:rsidRPr="00BC412F">
        <w:rPr>
          <w:rFonts w:ascii="Times New Roman" w:hAnsi="Times New Roman" w:cs="Times New Roman"/>
          <w:sz w:val="28"/>
          <w:szCs w:val="28"/>
        </w:rPr>
        <w:t xml:space="preserve"> </w:t>
      </w:r>
      <w:r w:rsidRPr="00BC412F">
        <w:rPr>
          <w:rFonts w:ascii="Times New Roman" w:hAnsi="Times New Roman" w:cs="Times New Roman"/>
          <w:b/>
          <w:sz w:val="28"/>
          <w:szCs w:val="28"/>
        </w:rPr>
        <w:t xml:space="preserve">п о с т а н о в л я е т: </w:t>
      </w:r>
    </w:p>
    <w:p w:rsidR="00BC412F" w:rsidRPr="00BC412F" w:rsidRDefault="00BC412F" w:rsidP="00BC412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C412F">
        <w:rPr>
          <w:rFonts w:ascii="Times New Roman" w:hAnsi="Times New Roman" w:cs="Times New Roman"/>
          <w:sz w:val="28"/>
          <w:szCs w:val="28"/>
        </w:rPr>
        <w:t>1.  Объекту недвижимости – земельному участку с кадастровым номером 31:08:1202001:34, присвоить адрес: Российская Федерация, Белгородская область, м.р-н «Чернянский», с.п. Лубянское, х. Медвежье, ул.Родниковая, 14.</w:t>
      </w:r>
    </w:p>
    <w:p w:rsidR="00BC412F" w:rsidRPr="00BC412F" w:rsidRDefault="00BC412F" w:rsidP="00BC412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C412F">
        <w:rPr>
          <w:rFonts w:ascii="Times New Roman" w:hAnsi="Times New Roman" w:cs="Times New Roman"/>
          <w:sz w:val="28"/>
          <w:szCs w:val="28"/>
        </w:rPr>
        <w:t>2. Объекту недвижимости – земельному участку с кадастровым номером 31:08:1202001:37, присвоить адрес: Российская Федерация, Белгородская область, м.р-н «Чернянский», с.п. Лубянское, х. Медвежье, ул.Родниковая, 17.</w:t>
      </w:r>
    </w:p>
    <w:p w:rsidR="00BC412F" w:rsidRPr="00BC412F" w:rsidRDefault="00BC412F" w:rsidP="00BC412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C412F">
        <w:rPr>
          <w:rFonts w:ascii="Times New Roman" w:hAnsi="Times New Roman" w:cs="Times New Roman"/>
          <w:sz w:val="28"/>
          <w:szCs w:val="28"/>
        </w:rPr>
        <w:t xml:space="preserve">3.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«Постановления и распоряжения» раздела «Нормативная база» (адрес сайта: </w:t>
      </w:r>
      <w:r w:rsidRPr="00BC412F">
        <w:rPr>
          <w:rFonts w:ascii="Times New Roman" w:hAnsi="Times New Roman" w:cs="Times New Roman"/>
          <w:sz w:val="28"/>
          <w:szCs w:val="28"/>
          <w:lang w:val="en-US"/>
        </w:rPr>
        <w:t>http</w:t>
      </w:r>
      <w:r w:rsidRPr="00BC412F">
        <w:rPr>
          <w:rFonts w:ascii="Times New Roman" w:hAnsi="Times New Roman" w:cs="Times New Roman"/>
          <w:sz w:val="28"/>
          <w:szCs w:val="28"/>
        </w:rPr>
        <w:t>://</w:t>
      </w:r>
      <w:r w:rsidRPr="00BC412F">
        <w:rPr>
          <w:rFonts w:ascii="Times New Roman" w:hAnsi="Times New Roman" w:cs="Times New Roman"/>
          <w:sz w:val="28"/>
          <w:szCs w:val="28"/>
          <w:lang w:val="en-US"/>
        </w:rPr>
        <w:t>admlubyanskoe</w:t>
      </w:r>
      <w:r w:rsidRPr="00BC412F">
        <w:rPr>
          <w:rFonts w:ascii="Times New Roman" w:hAnsi="Times New Roman" w:cs="Times New Roman"/>
          <w:sz w:val="28"/>
          <w:szCs w:val="28"/>
        </w:rPr>
        <w:t>.</w:t>
      </w:r>
      <w:r w:rsidRPr="00BC412F">
        <w:rPr>
          <w:rFonts w:ascii="Times New Roman" w:hAnsi="Times New Roman" w:cs="Times New Roman"/>
          <w:sz w:val="28"/>
          <w:szCs w:val="28"/>
          <w:lang w:val="en-US"/>
        </w:rPr>
        <w:t>ru</w:t>
      </w:r>
      <w:r w:rsidRPr="00BC412F">
        <w:rPr>
          <w:rFonts w:ascii="Times New Roman" w:hAnsi="Times New Roman" w:cs="Times New Roman"/>
          <w:sz w:val="28"/>
          <w:szCs w:val="28"/>
        </w:rPr>
        <w:t>).</w:t>
      </w:r>
    </w:p>
    <w:p w:rsidR="00BC412F" w:rsidRPr="00BC412F" w:rsidRDefault="00BC412F" w:rsidP="00BC412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C412F">
        <w:rPr>
          <w:rFonts w:ascii="Times New Roman" w:hAnsi="Times New Roman" w:cs="Times New Roman"/>
          <w:sz w:val="28"/>
          <w:szCs w:val="28"/>
        </w:rPr>
        <w:t>4. Контроль исполнения  постановления оставляю за собой.</w:t>
      </w:r>
    </w:p>
    <w:p w:rsidR="00BC412F" w:rsidRPr="00BC412F" w:rsidRDefault="00BC412F" w:rsidP="00BC412F">
      <w:pPr>
        <w:pStyle w:val="a3"/>
        <w:jc w:val="both"/>
        <w:rPr>
          <w:rFonts w:ascii="Times New Roman" w:hAnsi="Times New Roman" w:cs="Times New Roman"/>
          <w:sz w:val="28"/>
          <w:szCs w:val="28"/>
        </w:rPr>
      </w:pPr>
    </w:p>
    <w:p w:rsidR="00BC412F" w:rsidRPr="00BC412F" w:rsidRDefault="00BC412F" w:rsidP="00BC412F">
      <w:pPr>
        <w:pStyle w:val="a3"/>
        <w:rPr>
          <w:rFonts w:ascii="Times New Roman" w:hAnsi="Times New Roman" w:cs="Times New Roman"/>
          <w:sz w:val="28"/>
          <w:szCs w:val="28"/>
        </w:rPr>
      </w:pPr>
    </w:p>
    <w:p w:rsidR="00BC412F" w:rsidRPr="00BC412F" w:rsidRDefault="00BC412F" w:rsidP="00BC412F">
      <w:pPr>
        <w:pStyle w:val="a3"/>
        <w:rPr>
          <w:rFonts w:ascii="Times New Roman" w:hAnsi="Times New Roman" w:cs="Times New Roman"/>
          <w:b/>
          <w:sz w:val="28"/>
          <w:szCs w:val="28"/>
        </w:rPr>
      </w:pPr>
      <w:r w:rsidRPr="00BC412F">
        <w:rPr>
          <w:rFonts w:ascii="Times New Roman" w:hAnsi="Times New Roman" w:cs="Times New Roman"/>
          <w:b/>
          <w:sz w:val="28"/>
          <w:szCs w:val="28"/>
        </w:rPr>
        <w:t xml:space="preserve">Глава администрации </w:t>
      </w:r>
    </w:p>
    <w:p w:rsidR="00BC412F" w:rsidRPr="00BC412F" w:rsidRDefault="00BC412F" w:rsidP="00BC412F">
      <w:pPr>
        <w:pStyle w:val="a3"/>
        <w:rPr>
          <w:rFonts w:ascii="Times New Roman" w:hAnsi="Times New Roman" w:cs="Times New Roman"/>
          <w:b/>
          <w:sz w:val="28"/>
          <w:szCs w:val="28"/>
        </w:rPr>
      </w:pPr>
      <w:r w:rsidRPr="00BC412F">
        <w:rPr>
          <w:rFonts w:ascii="Times New Roman" w:hAnsi="Times New Roman" w:cs="Times New Roman"/>
          <w:b/>
          <w:sz w:val="28"/>
          <w:szCs w:val="28"/>
        </w:rPr>
        <w:t xml:space="preserve">Лубянского сельского  поселения                                           В.Н. Гончарова                                                  </w:t>
      </w:r>
    </w:p>
    <w:p w:rsidR="00BC412F" w:rsidRPr="00BC412F" w:rsidRDefault="00BC412F" w:rsidP="00BC412F">
      <w:pPr>
        <w:pStyle w:val="a3"/>
        <w:rPr>
          <w:rFonts w:ascii="Times New Roman" w:hAnsi="Times New Roman" w:cs="Times New Roman"/>
          <w:b/>
          <w:i/>
          <w:sz w:val="28"/>
          <w:szCs w:val="28"/>
        </w:rPr>
      </w:pPr>
      <w:r w:rsidRPr="00BC412F">
        <w:rPr>
          <w:rFonts w:ascii="Times New Roman" w:hAnsi="Times New Roman" w:cs="Times New Roman"/>
          <w:b/>
          <w:sz w:val="28"/>
          <w:szCs w:val="28"/>
        </w:rPr>
        <w:t xml:space="preserve">                                                             </w:t>
      </w:r>
      <w:r w:rsidRPr="00BC412F">
        <w:rPr>
          <w:rFonts w:ascii="Times New Roman" w:hAnsi="Times New Roman" w:cs="Times New Roman"/>
          <w:b/>
          <w:i/>
          <w:sz w:val="28"/>
          <w:szCs w:val="28"/>
        </w:rPr>
        <w:t xml:space="preserve">      </w:t>
      </w:r>
    </w:p>
    <w:p w:rsidR="00BC412F" w:rsidRPr="00BC412F" w:rsidRDefault="00BC412F" w:rsidP="00BC412F">
      <w:pPr>
        <w:pStyle w:val="a3"/>
        <w:rPr>
          <w:rFonts w:ascii="Times New Roman" w:hAnsi="Times New Roman" w:cs="Times New Roman"/>
          <w:b/>
          <w:i/>
          <w:sz w:val="28"/>
          <w:szCs w:val="28"/>
        </w:rPr>
      </w:pPr>
    </w:p>
    <w:p w:rsidR="00BC412F" w:rsidRPr="00BC412F" w:rsidRDefault="00BC412F" w:rsidP="00BC412F">
      <w:pPr>
        <w:pStyle w:val="a3"/>
        <w:rPr>
          <w:rFonts w:ascii="Times New Roman" w:hAnsi="Times New Roman" w:cs="Times New Roman"/>
          <w:sz w:val="28"/>
          <w:szCs w:val="28"/>
        </w:rPr>
      </w:pPr>
    </w:p>
    <w:p w:rsidR="009575F8" w:rsidRPr="00BC412F" w:rsidRDefault="009575F8" w:rsidP="00BC412F">
      <w:pPr>
        <w:pStyle w:val="a3"/>
        <w:rPr>
          <w:rFonts w:ascii="Times New Roman" w:hAnsi="Times New Roman" w:cs="Times New Roman"/>
          <w:sz w:val="28"/>
          <w:szCs w:val="28"/>
        </w:rPr>
      </w:pPr>
    </w:p>
    <w:sectPr w:rsidR="009575F8" w:rsidRPr="00BC412F" w:rsidSect="00BC412F">
      <w:pgSz w:w="11906" w:h="16838"/>
      <w:pgMar w:top="1134"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savePreviewPicture/>
  <w:compat>
    <w:useFELayout/>
  </w:compat>
  <w:rsids>
    <w:rsidRoot w:val="00A034B6"/>
    <w:rsid w:val="00541A18"/>
    <w:rsid w:val="009575F8"/>
    <w:rsid w:val="00A034B6"/>
    <w:rsid w:val="00AF49F7"/>
    <w:rsid w:val="00BC412F"/>
    <w:rsid w:val="00CA707E"/>
    <w:rsid w:val="00E93840"/>
    <w:rsid w:val="00EA4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12F"/>
    <w:pPr>
      <w:spacing w:after="0" w:line="240" w:lineRule="auto"/>
    </w:pPr>
  </w:style>
  <w:style w:type="paragraph" w:styleId="a4">
    <w:name w:val="Title"/>
    <w:basedOn w:val="a"/>
    <w:link w:val="a5"/>
    <w:qFormat/>
    <w:rsid w:val="00BC412F"/>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BC412F"/>
    <w:rPr>
      <w:rFonts w:ascii="Times New Roman" w:eastAsia="Times New Roman" w:hAnsi="Times New Roman" w:cs="Times New Roman"/>
      <w:b/>
      <w:sz w:val="28"/>
      <w:szCs w:val="20"/>
    </w:rPr>
  </w:style>
  <w:style w:type="paragraph" w:styleId="a6">
    <w:name w:val="Subtitle"/>
    <w:basedOn w:val="a"/>
    <w:link w:val="a7"/>
    <w:qFormat/>
    <w:rsid w:val="00BC412F"/>
    <w:pPr>
      <w:spacing w:after="0" w:line="240" w:lineRule="auto"/>
      <w:jc w:val="center"/>
    </w:pPr>
    <w:rPr>
      <w:rFonts w:ascii="Times New Roman" w:eastAsia="Times New Roman" w:hAnsi="Times New Roman" w:cs="Times New Roman"/>
      <w:b/>
      <w:i/>
      <w:sz w:val="24"/>
      <w:szCs w:val="20"/>
    </w:rPr>
  </w:style>
  <w:style w:type="character" w:customStyle="1" w:styleId="a7">
    <w:name w:val="Подзаголовок Знак"/>
    <w:basedOn w:val="a0"/>
    <w:link w:val="a6"/>
    <w:rsid w:val="00BC412F"/>
    <w:rPr>
      <w:rFonts w:ascii="Times New Roman" w:eastAsia="Times New Roman" w:hAnsi="Times New Roman" w:cs="Times New Roman"/>
      <w:b/>
      <w:i/>
      <w:sz w:val="24"/>
      <w:szCs w:val="20"/>
    </w:rPr>
  </w:style>
  <w:style w:type="paragraph" w:styleId="a8">
    <w:name w:val="Body Text"/>
    <w:basedOn w:val="a"/>
    <w:link w:val="a9"/>
    <w:rsid w:val="00BC412F"/>
    <w:pPr>
      <w:tabs>
        <w:tab w:val="left" w:pos="709"/>
      </w:tabs>
      <w:spacing w:after="0" w:line="36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BC412F"/>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Lybyanoe</dc:creator>
  <cp:keywords/>
  <dc:description/>
  <cp:lastModifiedBy>User</cp:lastModifiedBy>
  <cp:revision>7</cp:revision>
  <cp:lastPrinted>2017-05-31T06:48:00Z</cp:lastPrinted>
  <dcterms:created xsi:type="dcterms:W3CDTF">2017-05-31T06:38:00Z</dcterms:created>
  <dcterms:modified xsi:type="dcterms:W3CDTF">2017-05-31T07:17:00Z</dcterms:modified>
</cp:coreProperties>
</file>