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2" w:rsidRPr="00401285" w:rsidRDefault="00F71CD2" w:rsidP="00F71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12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D2" w:rsidRPr="00401285" w:rsidRDefault="00F71CD2" w:rsidP="00F71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1CD2" w:rsidRPr="00401285" w:rsidRDefault="00F71CD2" w:rsidP="00F71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8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40128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F71CD2" w:rsidRPr="00401285" w:rsidRDefault="00F71CD2" w:rsidP="00F71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85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</w:t>
      </w:r>
      <w:r w:rsidRPr="00401285">
        <w:rPr>
          <w:rFonts w:ascii="Times New Roman" w:hAnsi="Times New Roman" w:cs="Times New Roman"/>
          <w:b/>
          <w:sz w:val="28"/>
          <w:szCs w:val="28"/>
        </w:rPr>
        <w:br/>
        <w:t>РАЙОН» БЕЛГОРОДСКОЙ ОБЛАСТИ</w:t>
      </w:r>
    </w:p>
    <w:p w:rsidR="00F71CD2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D2" w:rsidRPr="0027103E" w:rsidRDefault="00F71CD2" w:rsidP="00F7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103E">
        <w:rPr>
          <w:rFonts w:ascii="Times New Roman" w:hAnsi="Times New Roman" w:cs="Times New Roman"/>
          <w:b/>
          <w:sz w:val="28"/>
          <w:szCs w:val="28"/>
        </w:rPr>
        <w:t>11 января  2019 года                                                                             №1</w:t>
      </w: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D2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 ДПД  на  территории</w:t>
      </w: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4012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2BC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Российской Федерации №69-ФЗ от 21.12.1994 года «О пожарной безопасности», согласно принятого 18.10.2007 года закона №230-ФЗ «О внесении изменений в отдельные законодательные акты РФ в связи с разграничением полномочий», в части касающейся статьи 19 «Полномочия органов местного самоуправления в области пожарной безопасности» администрация </w:t>
      </w:r>
      <w:r>
        <w:rPr>
          <w:rFonts w:ascii="Times New Roman" w:hAnsi="Times New Roman" w:cs="Times New Roman"/>
          <w:sz w:val="28"/>
          <w:szCs w:val="28"/>
        </w:rPr>
        <w:t>Лубянского</w:t>
      </w:r>
      <w:r w:rsidRPr="000B32B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0B32BC">
        <w:rPr>
          <w:rFonts w:ascii="Times New Roman" w:hAnsi="Times New Roman" w:cs="Times New Roman"/>
          <w:b/>
          <w:sz w:val="28"/>
          <w:szCs w:val="28"/>
        </w:rPr>
        <w:t>п о с т а н о в л е т: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32BC">
        <w:rPr>
          <w:rFonts w:ascii="Times New Roman" w:hAnsi="Times New Roman" w:cs="Times New Roman"/>
          <w:sz w:val="28"/>
          <w:szCs w:val="28"/>
        </w:rPr>
        <w:t>Сформировать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Лубянское</w:t>
      </w:r>
      <w:r w:rsidRPr="000B32BC">
        <w:rPr>
          <w:rFonts w:ascii="Times New Roman" w:hAnsi="Times New Roman" w:cs="Times New Roman"/>
          <w:sz w:val="28"/>
          <w:szCs w:val="28"/>
        </w:rPr>
        <w:t xml:space="preserve"> сельское поселение» добровольную пожарную дружину. (Список прилагается).</w:t>
      </w:r>
    </w:p>
    <w:p w:rsidR="00F71CD2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32BC">
        <w:rPr>
          <w:rFonts w:ascii="Times New Roman" w:hAnsi="Times New Roman" w:cs="Times New Roman"/>
          <w:sz w:val="28"/>
          <w:szCs w:val="28"/>
        </w:rPr>
        <w:t>. Утвердить список автотракторной техники, привлекаемой к тушению пожаров на территории. (Список прилагается).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32BC">
        <w:rPr>
          <w:rFonts w:ascii="Times New Roman" w:hAnsi="Times New Roman" w:cs="Times New Roman"/>
          <w:sz w:val="28"/>
          <w:szCs w:val="28"/>
        </w:rPr>
        <w:t>Разработать и утвердить план превентивных мероприятий по подготовке к пожароопасному периоду. (Прилагается).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2BC">
        <w:rPr>
          <w:rFonts w:ascii="Times New Roman" w:hAnsi="Times New Roman" w:cs="Times New Roman"/>
          <w:sz w:val="28"/>
          <w:szCs w:val="28"/>
        </w:rPr>
        <w:t>4. Утвердить перечень первичных подручных средств тушения пожаров для индивидуальных жилых домов в населённых пунктах. (Список прилагается).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2BC">
        <w:rPr>
          <w:rFonts w:ascii="Times New Roman" w:hAnsi="Times New Roman" w:cs="Times New Roman"/>
          <w:sz w:val="28"/>
          <w:szCs w:val="28"/>
        </w:rPr>
        <w:t>5. Определить порядок разведки, патрулирования лесных массивов и прилегающей к ним местности силами ДПД и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B32BC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2BC">
        <w:rPr>
          <w:rFonts w:ascii="Times New Roman" w:hAnsi="Times New Roman" w:cs="Times New Roman"/>
          <w:sz w:val="28"/>
          <w:szCs w:val="28"/>
        </w:rPr>
        <w:t>6. Создать в целях пожаротушения условий для забора воды в любое время года из источников наружного водоснабжения, расположенных в сельских населённых пунктах и на прилегающих к ним территориях.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2BC">
        <w:rPr>
          <w:rFonts w:ascii="Times New Roman" w:hAnsi="Times New Roman" w:cs="Times New Roman"/>
          <w:sz w:val="28"/>
          <w:szCs w:val="28"/>
        </w:rPr>
        <w:t>7. Информировать население о мерах пожарной безопасности посредством организации и проведения собраний, сходов граждан, подворного обхода домовладений.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32BC">
        <w:rPr>
          <w:rFonts w:ascii="Times New Roman" w:hAnsi="Times New Roman" w:cs="Times New Roman"/>
          <w:sz w:val="28"/>
          <w:szCs w:val="28"/>
        </w:rPr>
        <w:t>.Установить особый противопожарный режим в случае повышения пожарной опасности.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B32BC">
        <w:rPr>
          <w:rFonts w:ascii="Times New Roman" w:hAnsi="Times New Roman" w:cs="Times New Roman"/>
          <w:sz w:val="28"/>
          <w:szCs w:val="28"/>
        </w:rPr>
        <w:t>. Создать резерв финансовых и материальных ресурсов для предупреждения и ликвидации   ЧС природного и техногенного характера.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B32BC">
        <w:rPr>
          <w:rFonts w:ascii="Times New Roman" w:hAnsi="Times New Roman" w:cs="Times New Roman"/>
          <w:sz w:val="28"/>
          <w:szCs w:val="28"/>
        </w:rPr>
        <w:t>. Заключить договор с Чернянской пожарной частью о совместных действиях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D2" w:rsidRPr="000B32BC" w:rsidRDefault="00F71CD2" w:rsidP="00F71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2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32BC">
        <w:rPr>
          <w:rFonts w:ascii="Times New Roman" w:hAnsi="Times New Roman" w:cs="Times New Roman"/>
          <w:sz w:val="28"/>
          <w:szCs w:val="28"/>
        </w:rPr>
        <w:t>. Контроль исполнения данного постановления оставляю за собой.</w:t>
      </w:r>
    </w:p>
    <w:p w:rsidR="00F71CD2" w:rsidRDefault="00F71CD2" w:rsidP="00F71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28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1CD2" w:rsidRPr="00401285" w:rsidRDefault="00F71CD2" w:rsidP="00F7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401285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128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В.Н. Гончарова</w:t>
      </w:r>
    </w:p>
    <w:p w:rsidR="00F21A2F" w:rsidRDefault="00AE3A35" w:rsidP="00F21A2F">
      <w:pPr>
        <w:pStyle w:val="a3"/>
        <w:jc w:val="right"/>
        <w:rPr>
          <w:rFonts w:ascii="Times New Roman" w:hAnsi="Times New Roman" w:cs="Times New Roman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F21A2F">
        <w:rPr>
          <w:rFonts w:ascii="Times New Roman" w:hAnsi="Times New Roman" w:cs="Times New Roman"/>
        </w:rPr>
        <w:t xml:space="preserve">                                                                                                 Утверждён</w:t>
      </w:r>
    </w:p>
    <w:p w:rsidR="00F21A2F" w:rsidRDefault="00F21A2F" w:rsidP="00F21A2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постановлением главы администрации</w:t>
      </w:r>
    </w:p>
    <w:p w:rsidR="00F21A2F" w:rsidRDefault="00F21A2F" w:rsidP="00F21A2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Лубянского сельского поселения</w:t>
      </w:r>
    </w:p>
    <w:p w:rsidR="00F21A2F" w:rsidRDefault="00F21A2F" w:rsidP="00F21A2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от 11.01.2019 года №1</w:t>
      </w:r>
    </w:p>
    <w:p w:rsidR="00F21A2F" w:rsidRDefault="00F21A2F" w:rsidP="00F21A2F">
      <w:pPr>
        <w:pStyle w:val="a3"/>
        <w:rPr>
          <w:rFonts w:ascii="Times New Roman" w:hAnsi="Times New Roman" w:cs="Times New Roman"/>
        </w:rPr>
      </w:pPr>
    </w:p>
    <w:p w:rsidR="00F21A2F" w:rsidRDefault="00F21A2F" w:rsidP="00F21A2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F21A2F" w:rsidRDefault="00F21A2F" w:rsidP="00F21A2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добровольных пожарных муниципального подразделения добровольной пожарной охраны администрации Лубянского сельского поселения Чернянского района Белгородской области  и схема их оповещения в рабочее и нерабочее время</w:t>
      </w:r>
    </w:p>
    <w:p w:rsidR="00F21A2F" w:rsidRDefault="00F21A2F" w:rsidP="00F21A2F">
      <w:pPr>
        <w:pStyle w:val="a3"/>
        <w:rPr>
          <w:rFonts w:ascii="Times New Roman" w:hAnsi="Times New Roman" w:cs="Times New Roman"/>
          <w:b/>
        </w:rPr>
      </w:pPr>
    </w:p>
    <w:p w:rsidR="00F21A2F" w:rsidRDefault="00F21A2F" w:rsidP="00F21A2F">
      <w:pPr>
        <w:pStyle w:val="a3"/>
        <w:rPr>
          <w:rFonts w:ascii="Times New Roman" w:hAnsi="Times New Roman" w:cs="Times New Roman"/>
          <w:b/>
        </w:rPr>
      </w:pPr>
    </w:p>
    <w:tbl>
      <w:tblPr>
        <w:tblW w:w="89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914"/>
        <w:gridCol w:w="2396"/>
      </w:tblGrid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добровольного пожарного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 ДПД,</w:t>
            </w:r>
          </w:p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Власов Владимир Ильич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01.01.1958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Дубинин  Иван Сергеевич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13.02.1981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Гайворонский  Александр Викторович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24.04.1964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01.04.1985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Алехин Сергей Николаевич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14.08.1958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Щетилин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28.01.1954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Лепихов Андрей Николаевич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07.09.1986</w:t>
            </w:r>
          </w:p>
        </w:tc>
      </w:tr>
      <w:tr w:rsidR="00F21A2F" w:rsidTr="00036DE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Default="00F21A2F" w:rsidP="00036DE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2F" w:rsidRPr="00E307E2" w:rsidRDefault="00F21A2F" w:rsidP="00036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2">
              <w:rPr>
                <w:rFonts w:ascii="Times New Roman" w:hAnsi="Times New Roman" w:cs="Times New Roman"/>
                <w:sz w:val="24"/>
                <w:szCs w:val="24"/>
              </w:rPr>
              <w:t>Латынин Виктор Павлович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A2F" w:rsidRDefault="00F21A2F" w:rsidP="00036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06.101963</w:t>
            </w:r>
          </w:p>
        </w:tc>
      </w:tr>
    </w:tbl>
    <w:p w:rsidR="00F21A2F" w:rsidRDefault="00F21A2F" w:rsidP="00F21A2F">
      <w:pPr>
        <w:rPr>
          <w:b/>
          <w:sz w:val="28"/>
          <w:szCs w:val="28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A2F" w:rsidRDefault="00F21A2F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постановлением главы администрации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Лубянского   сельского   поселения  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11 января  2019  года  №  1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b/>
          <w:sz w:val="24"/>
          <w:szCs w:val="24"/>
        </w:rPr>
        <w:t>добровольных пожарных муниципального подразделения добровольной пожарной охраны администрации Лубянского сельского поселения Чернянского района Белгородской области  и схема их оповещения в рабочее и нерабочее время</w:t>
      </w: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899"/>
        <w:gridCol w:w="851"/>
        <w:gridCol w:w="1984"/>
        <w:gridCol w:w="1701"/>
        <w:gridCol w:w="1843"/>
        <w:gridCol w:w="1701"/>
      </w:tblGrid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добровольного пожарного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 основной работы, адрес, должность, рабочий телефон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(основание записи в списке, основание исключения из списка)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ЛС в рабочее и нерабочее время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Командир ДПД,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Владимир Ильич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Лубяное- Первое, ул. Школьная, д.15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4-71-91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8-951-134-10-50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  Иван Сергеевич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Лубяное- Первое, ул. Садовая, д.23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Потапов В.С., механизатор 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89040948650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Гайворонский  Александр Викторович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х. Медвежье, ул. Родниковая, д.10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работает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4-61-90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Становое, ул. Троицкая, д.34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 Молоко Белогорья»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4-61-41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 Сергей Николаевич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Лубяное- Первое, ул. Садовая, д.15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Лубянского сельского поселения , водитель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89524284934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4-61-77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Щетилин 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Лубяное- Первое, ул. Садовая, д.6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ИП « Щетилин В.А.»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89205666348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4-61-28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Лепихов Андрей Николаевич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Лубяное- Первое, ул. Школьная, д.15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ЦСДК                    « Лубянский»,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звукооператор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89517671699</w:t>
            </w:r>
          </w:p>
        </w:tc>
      </w:tr>
      <w:tr w:rsidR="00AE3A35" w:rsidRPr="00AE3A35" w:rsidTr="00AE3A35">
        <w:tc>
          <w:tcPr>
            <w:tcW w:w="61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Латынин Виктор Павлович</w:t>
            </w:r>
          </w:p>
        </w:tc>
        <w:tc>
          <w:tcPr>
            <w:tcW w:w="85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984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с. Лубяное- Первое, ул. Зеленая, д.18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Мельник, </w:t>
            </w:r>
          </w:p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 Молоко Белогорья»</w:t>
            </w:r>
          </w:p>
        </w:tc>
        <w:tc>
          <w:tcPr>
            <w:tcW w:w="1843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в список 20.02.2015 года</w:t>
            </w:r>
          </w:p>
        </w:tc>
        <w:tc>
          <w:tcPr>
            <w:tcW w:w="1701" w:type="dxa"/>
          </w:tcPr>
          <w:p w:rsidR="00AE3A35" w:rsidRPr="00AE3A35" w:rsidRDefault="00AE3A35" w:rsidP="00AE3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35">
              <w:rPr>
                <w:rFonts w:ascii="Times New Roman" w:eastAsia="Times New Roman" w:hAnsi="Times New Roman" w:cs="Times New Roman"/>
                <w:sz w:val="24"/>
                <w:szCs w:val="24"/>
              </w:rPr>
              <w:t>4-61-18</w:t>
            </w:r>
          </w:p>
        </w:tc>
      </w:tr>
    </w:tbl>
    <w:p w:rsidR="00AE3A35" w:rsidRDefault="00AE3A35" w:rsidP="00AE3A35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Утверждён 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постановлением главы 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Лубянского сельского поселения</w:t>
      </w:r>
    </w:p>
    <w:p w:rsidR="00AE3A35" w:rsidRPr="00AE3A35" w:rsidRDefault="00AE3A35" w:rsidP="00AE3A3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от 11.01.2019 года №1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b/>
          <w:sz w:val="24"/>
          <w:szCs w:val="24"/>
        </w:rPr>
        <w:t>НАЛИЧИЯ СРЕДСТВ ПОЖАРОТУШЕНИЯ НА ТЕРРИТОРИИ</w:t>
      </w: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b/>
          <w:sz w:val="24"/>
          <w:szCs w:val="24"/>
        </w:rPr>
        <w:t>ЛУБЯНСКОГО СЕЛЬСКОГО ПОСЕЛЕНИЯ</w:t>
      </w:r>
    </w:p>
    <w:p w:rsidR="00AE3A35" w:rsidRPr="00AE3A35" w:rsidRDefault="00AE3A35" w:rsidP="00AE3A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1. Хлопушки- 10 шт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2. Ведро-10шт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3. Багор – 2 шт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4. Лопаты-10шт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5. Вилы-3шт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6. Лом-1шт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Техника: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Трактор МТЗ-82 и бочка емкостью 9 т- ИП Потапов В.С.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 xml:space="preserve"> Трактор МТЗ-82 и бочка емкостью 3 т- ИП Тарасов С.В.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Трактор МТЗ-80 и бочка емкостью 2 т- ИП Потапов В.С.</w:t>
      </w:r>
    </w:p>
    <w:p w:rsidR="00AE3A35" w:rsidRPr="00AE3A35" w:rsidRDefault="00AE3A35" w:rsidP="00AE3A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3A35">
        <w:rPr>
          <w:rFonts w:ascii="Times New Roman" w:eastAsia="Times New Roman" w:hAnsi="Times New Roman" w:cs="Times New Roman"/>
          <w:sz w:val="24"/>
          <w:szCs w:val="24"/>
        </w:rPr>
        <w:t>Трактор МТЗ-82 –администрации Лубянского сельского поселения</w:t>
      </w: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Pr="00AE3A35" w:rsidRDefault="00AE3A35" w:rsidP="00AE3A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E3A35">
        <w:rPr>
          <w:rFonts w:ascii="Times New Roman" w:eastAsia="Times New Roman" w:hAnsi="Times New Roman" w:cs="Times New Roman"/>
          <w:sz w:val="28"/>
          <w:szCs w:val="28"/>
        </w:rPr>
        <w:t>Вся техника находится в исправном состоянии.</w:t>
      </w: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AE3A35" w:rsidRDefault="00AE3A35" w:rsidP="00AE3A35">
      <w:pPr>
        <w:rPr>
          <w:rFonts w:ascii="Calibri" w:eastAsia="Times New Roman" w:hAnsi="Calibri" w:cs="Times New Roman"/>
          <w:sz w:val="28"/>
          <w:szCs w:val="28"/>
        </w:rPr>
      </w:pPr>
    </w:p>
    <w:p w:rsidR="001233C4" w:rsidRPr="001233C4" w:rsidRDefault="001233C4" w:rsidP="001233C4">
      <w:pPr>
        <w:pStyle w:val="a3"/>
        <w:jc w:val="right"/>
        <w:rPr>
          <w:rFonts w:ascii="Times New Roman" w:hAnsi="Times New Roman" w:cs="Times New Roman"/>
        </w:rPr>
      </w:pPr>
      <w:r w:rsidRPr="001233C4">
        <w:rPr>
          <w:rFonts w:ascii="Times New Roman" w:hAnsi="Times New Roman" w:cs="Times New Roman"/>
        </w:rPr>
        <w:lastRenderedPageBreak/>
        <w:t xml:space="preserve">Утверждён </w:t>
      </w:r>
    </w:p>
    <w:p w:rsidR="001233C4" w:rsidRPr="001233C4" w:rsidRDefault="001233C4" w:rsidP="001233C4">
      <w:pPr>
        <w:pStyle w:val="a3"/>
        <w:jc w:val="right"/>
        <w:rPr>
          <w:rFonts w:ascii="Times New Roman" w:hAnsi="Times New Roman" w:cs="Times New Roman"/>
        </w:rPr>
      </w:pPr>
      <w:r w:rsidRPr="00123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постановлением главы </w:t>
      </w:r>
    </w:p>
    <w:p w:rsidR="001233C4" w:rsidRPr="001233C4" w:rsidRDefault="001233C4" w:rsidP="001233C4">
      <w:pPr>
        <w:pStyle w:val="a3"/>
        <w:jc w:val="right"/>
        <w:rPr>
          <w:rFonts w:ascii="Times New Roman" w:hAnsi="Times New Roman" w:cs="Times New Roman"/>
        </w:rPr>
      </w:pPr>
      <w:r w:rsidRPr="001233C4">
        <w:rPr>
          <w:rFonts w:ascii="Times New Roman" w:hAnsi="Times New Roman" w:cs="Times New Roman"/>
        </w:rPr>
        <w:t>администрации</w:t>
      </w:r>
    </w:p>
    <w:p w:rsidR="001233C4" w:rsidRPr="001233C4" w:rsidRDefault="001233C4" w:rsidP="001233C4">
      <w:pPr>
        <w:pStyle w:val="a3"/>
        <w:jc w:val="right"/>
        <w:rPr>
          <w:rFonts w:ascii="Times New Roman" w:hAnsi="Times New Roman" w:cs="Times New Roman"/>
        </w:rPr>
      </w:pPr>
      <w:r w:rsidRPr="00123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Лубянского сельского поселения</w:t>
      </w:r>
    </w:p>
    <w:p w:rsidR="001233C4" w:rsidRPr="001233C4" w:rsidRDefault="001233C4" w:rsidP="001233C4">
      <w:pPr>
        <w:pStyle w:val="a3"/>
        <w:jc w:val="right"/>
        <w:rPr>
          <w:rFonts w:ascii="Times New Roman" w:hAnsi="Times New Roman" w:cs="Times New Roman"/>
        </w:rPr>
      </w:pPr>
      <w:r w:rsidRPr="00123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от 11.01.2019 года №1</w:t>
      </w:r>
    </w:p>
    <w:p w:rsidR="001233C4" w:rsidRPr="001233C4" w:rsidRDefault="001233C4" w:rsidP="001233C4">
      <w:pPr>
        <w:rPr>
          <w:rFonts w:ascii="Times New Roman" w:hAnsi="Times New Roman" w:cs="Times New Roman"/>
          <w:sz w:val="28"/>
          <w:szCs w:val="28"/>
        </w:rPr>
      </w:pPr>
    </w:p>
    <w:p w:rsidR="001233C4" w:rsidRPr="001233C4" w:rsidRDefault="001233C4" w:rsidP="00123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C4">
        <w:rPr>
          <w:rFonts w:ascii="Times New Roman" w:hAnsi="Times New Roman" w:cs="Times New Roman"/>
          <w:sz w:val="28"/>
          <w:szCs w:val="28"/>
        </w:rPr>
        <w:t>ПЛАН</w:t>
      </w:r>
    </w:p>
    <w:p w:rsidR="001233C4" w:rsidRPr="001233C4" w:rsidRDefault="001233C4" w:rsidP="00123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C4">
        <w:rPr>
          <w:rFonts w:ascii="Times New Roman" w:hAnsi="Times New Roman" w:cs="Times New Roman"/>
          <w:sz w:val="28"/>
          <w:szCs w:val="28"/>
        </w:rPr>
        <w:t>превентивных мероприятий по подготовке к пожароопасному периоду и охране  лесов от пожаров в муниципальном образовании « Лубянское сельское поселение» Чернянского района Белгородской области в пожароопасный период</w:t>
      </w:r>
    </w:p>
    <w:p w:rsidR="001233C4" w:rsidRPr="00FF0B3A" w:rsidRDefault="001233C4" w:rsidP="001233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323"/>
        <w:gridCol w:w="2570"/>
        <w:gridCol w:w="2570"/>
      </w:tblGrid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23" w:type="dxa"/>
          </w:tcPr>
          <w:p w:rsidR="001233C4" w:rsidRPr="002D1C6F" w:rsidRDefault="001233C4" w:rsidP="009A2242">
            <w:pPr>
              <w:jc w:val="center"/>
              <w:rPr>
                <w:sz w:val="28"/>
                <w:szCs w:val="28"/>
              </w:rPr>
            </w:pPr>
            <w:r w:rsidRPr="002D1C6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70" w:type="dxa"/>
          </w:tcPr>
          <w:p w:rsidR="001233C4" w:rsidRPr="002D1C6F" w:rsidRDefault="001233C4" w:rsidP="009A2242">
            <w:pPr>
              <w:jc w:val="center"/>
              <w:rPr>
                <w:sz w:val="28"/>
                <w:szCs w:val="28"/>
              </w:rPr>
            </w:pPr>
            <w:r w:rsidRPr="002D1C6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70" w:type="dxa"/>
          </w:tcPr>
          <w:p w:rsidR="001233C4" w:rsidRPr="002D1C6F" w:rsidRDefault="001233C4" w:rsidP="009A2242">
            <w:pPr>
              <w:jc w:val="center"/>
              <w:rPr>
                <w:sz w:val="28"/>
                <w:szCs w:val="28"/>
              </w:rPr>
            </w:pPr>
            <w:r w:rsidRPr="002D1C6F">
              <w:rPr>
                <w:sz w:val="28"/>
                <w:szCs w:val="28"/>
              </w:rPr>
              <w:t>Ответственные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источников водоснабжения в населенных пунктах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замеры сопротивления изоляции электрической проводки и контуров заземления на объектах соцкультбыта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Оборудовать объекты соцкультбыта, учреждения  первичными средствами  пожаротушения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70" w:type="dxa"/>
          </w:tcPr>
          <w:p w:rsidR="001233C4" w:rsidRPr="00A679B7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Руководители</w:t>
            </w: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учреждений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водопроводных  башен  сел Лубяное- Первое имеет устройство для заполнения цистерн пожарных автомашин.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</w:tcPr>
          <w:p w:rsidR="001233C4" w:rsidRPr="00A679B7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Глава</w:t>
            </w: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администрации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с руководителями учреждений по соблюдению и выполнению требований пожарной безопасности на объектах  , расположенных на территории поселения.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70" w:type="dxa"/>
          </w:tcPr>
          <w:p w:rsidR="001233C4" w:rsidRPr="00A679B7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Глава</w:t>
            </w: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администрации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учреждениях проверить наличие указателей с надписью « При пожаре звонить -01»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средства тушения  по населенным пунктам.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патрульную мобильную группу  для ежедневного патрулирования  в пожароопасный период.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инструктаж населения </w:t>
            </w:r>
          </w:p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сходы граждан) в </w:t>
            </w:r>
            <w:r w:rsidRPr="00A679B7">
              <w:rPr>
                <w:sz w:val="28"/>
                <w:szCs w:val="28"/>
              </w:rPr>
              <w:t>пожароопасный период</w:t>
            </w:r>
            <w:r>
              <w:rPr>
                <w:sz w:val="28"/>
                <w:szCs w:val="28"/>
              </w:rPr>
              <w:t xml:space="preserve"> совместно с участковым уполномоченным.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Март-август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сельскохозяйственной уборки предприятиям всех форм собственности, находящихся на территории  поселения , организовать дежурства  пожарной и приспособленной техники для тушения пожара в местах проведения  работ , убрать территории , прилегающие к хозяйственным помещениям от сухих остатков листьев, сухой травы, деревьев.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570" w:type="dxa"/>
          </w:tcPr>
          <w:p w:rsidR="001233C4" w:rsidRPr="00A679B7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Руководители</w:t>
            </w: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 w:rsidRPr="00A679B7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, предприятий,  организациям  всех форм собственности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договора  о привлечении  техники для тушения пожаров.</w:t>
            </w:r>
          </w:p>
        </w:tc>
        <w:tc>
          <w:tcPr>
            <w:tcW w:w="2570" w:type="dxa"/>
          </w:tcPr>
          <w:p w:rsidR="001233C4" w:rsidRPr="00A679B7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</w:p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233C4" w:rsidTr="009A2242">
        <w:tc>
          <w:tcPr>
            <w:tcW w:w="817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3" w:type="dxa"/>
          </w:tcPr>
          <w:p w:rsidR="001233C4" w:rsidRDefault="001233C4" w:rsidP="009A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 в пожарно-тактическом учении , смотра сил и средств , привлекаемых для тушения природных пожаров.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</w:t>
            </w:r>
          </w:p>
        </w:tc>
        <w:tc>
          <w:tcPr>
            <w:tcW w:w="2570" w:type="dxa"/>
          </w:tcPr>
          <w:p w:rsidR="001233C4" w:rsidRDefault="001233C4" w:rsidP="009A2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члены ДПД</w:t>
            </w:r>
          </w:p>
        </w:tc>
      </w:tr>
    </w:tbl>
    <w:p w:rsidR="001233C4" w:rsidRPr="00FF0B3A" w:rsidRDefault="001233C4" w:rsidP="001233C4">
      <w:pPr>
        <w:rPr>
          <w:sz w:val="28"/>
          <w:szCs w:val="28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Pr="00FA5E57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E57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F71CD2" w:rsidRPr="00FA5E57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E5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Лубянского</w:t>
      </w:r>
    </w:p>
    <w:p w:rsidR="00F71CD2" w:rsidRPr="00FA5E57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E5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71CD2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E57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В. Гончарова</w:t>
      </w:r>
    </w:p>
    <w:p w:rsidR="00F71CD2" w:rsidRPr="00FA5E57" w:rsidRDefault="00F71CD2" w:rsidP="00F71C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1CD2" w:rsidRPr="00FA5E57" w:rsidRDefault="00F71CD2" w:rsidP="00F7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5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71CD2" w:rsidRDefault="00F71CD2" w:rsidP="00F7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57">
        <w:rPr>
          <w:rFonts w:ascii="Times New Roman" w:hAnsi="Times New Roman" w:cs="Times New Roman"/>
          <w:b/>
          <w:sz w:val="28"/>
          <w:szCs w:val="28"/>
        </w:rPr>
        <w:t xml:space="preserve">проведения тренировок с добровольной пожарной дружиной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FA5E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Чернянского района Белгородской области</w:t>
      </w:r>
    </w:p>
    <w:p w:rsidR="00F71CD2" w:rsidRPr="003645C8" w:rsidRDefault="00F71CD2" w:rsidP="00F7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  <w:r w:rsidRPr="00106FFF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68"/>
        <w:gridCol w:w="1818"/>
        <w:gridCol w:w="2410"/>
      </w:tblGrid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законодательной базы-закона ФЗ «О пожарной безопасности» от 21.12.1994 г. «69-ФЗ, «ФЗ «О защите населения и территорий от ЧС природного и техногенного характера»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Подготовка первичных средств пожаротушения, распределение обязанностей между членами ДПД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Default="00F71CD2" w:rsidP="00036DED">
            <w:r w:rsidRPr="00294C2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«Тушение пожара в лесном массиве»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Default="00F71CD2" w:rsidP="00036DED">
            <w:r w:rsidRPr="00294C2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ежегодном районном конкурсе-смотре ДПД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Default="00F71CD2" w:rsidP="00036DED">
            <w:r w:rsidRPr="00294C2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«Локализация пожара в домовладении, спасение людей и имущества  до прибытия противопожарной службы»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Default="00F71CD2" w:rsidP="00036DED">
            <w:r w:rsidRPr="00294C2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«Осуществление мероприятий по информированию населения о мерах пожарной безопасности»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Default="00F71CD2" w:rsidP="00036DED">
            <w:r w:rsidRPr="00294C2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71CD2" w:rsidRPr="00E1633D" w:rsidTr="00036D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тренировки «Обеспечение пожарной безопасности в зданиях и учреждениях, эвакуация людей»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Pr="00E1633D" w:rsidRDefault="00F71CD2" w:rsidP="00036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633D">
              <w:rPr>
                <w:rFonts w:ascii="Times New Roman" w:hAnsi="Times New Roman" w:cs="Times New Roman"/>
                <w:sz w:val="28"/>
                <w:szCs w:val="28"/>
              </w:rPr>
              <w:t>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2" w:rsidRDefault="00F71CD2" w:rsidP="00036DED">
            <w:r w:rsidRPr="00294C2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F71CD2" w:rsidRPr="00106FFF" w:rsidRDefault="00F71CD2" w:rsidP="00F71CD2">
      <w:pPr>
        <w:rPr>
          <w:rFonts w:ascii="Times New Roman" w:hAnsi="Times New Roman"/>
          <w:b/>
          <w:sz w:val="28"/>
          <w:szCs w:val="28"/>
        </w:rPr>
      </w:pPr>
    </w:p>
    <w:p w:rsidR="004D43E7" w:rsidRPr="001233C4" w:rsidRDefault="004D43E7" w:rsidP="001233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43E7" w:rsidRPr="001233C4" w:rsidSect="00A32F73">
      <w:pgSz w:w="11906" w:h="16838"/>
      <w:pgMar w:top="71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C4"/>
    <w:rsid w:val="001233C4"/>
    <w:rsid w:val="004D43E7"/>
    <w:rsid w:val="00925997"/>
    <w:rsid w:val="00A56C51"/>
    <w:rsid w:val="00AE3A35"/>
    <w:rsid w:val="00F21A2F"/>
    <w:rsid w:val="00F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3C4"/>
    <w:pPr>
      <w:spacing w:after="0" w:line="240" w:lineRule="auto"/>
    </w:pPr>
  </w:style>
  <w:style w:type="table" w:styleId="a5">
    <w:name w:val="Table Grid"/>
    <w:basedOn w:val="a1"/>
    <w:rsid w:val="0012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1233C4"/>
  </w:style>
  <w:style w:type="paragraph" w:styleId="a6">
    <w:name w:val="Balloon Text"/>
    <w:basedOn w:val="a"/>
    <w:link w:val="a7"/>
    <w:uiPriority w:val="99"/>
    <w:semiHidden/>
    <w:unhideWhenUsed/>
    <w:rsid w:val="00F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3C4"/>
    <w:pPr>
      <w:spacing w:after="0" w:line="240" w:lineRule="auto"/>
    </w:pPr>
  </w:style>
  <w:style w:type="table" w:styleId="a5">
    <w:name w:val="Table Grid"/>
    <w:basedOn w:val="a1"/>
    <w:rsid w:val="0012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1233C4"/>
  </w:style>
  <w:style w:type="paragraph" w:styleId="a6">
    <w:name w:val="Balloon Text"/>
    <w:basedOn w:val="a"/>
    <w:link w:val="a7"/>
    <w:uiPriority w:val="99"/>
    <w:semiHidden/>
    <w:unhideWhenUsed/>
    <w:rsid w:val="00F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2019-01-14T08:37:00Z</dcterms:created>
  <dcterms:modified xsi:type="dcterms:W3CDTF">2019-01-14T08:37:00Z</dcterms:modified>
</cp:coreProperties>
</file>