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E" w:rsidRPr="00F3015B" w:rsidRDefault="0032312E" w:rsidP="003231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015B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32312E" w:rsidRDefault="0032312E" w:rsidP="003231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312E" w:rsidRDefault="0032312E" w:rsidP="003231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D34"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32312E" w:rsidRDefault="0032312E" w:rsidP="003231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 июня  2011г. №</w:t>
      </w:r>
      <w:r w:rsidR="00772D3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2312E" w:rsidRDefault="0032312E" w:rsidP="0032312E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12E" w:rsidRDefault="0032312E" w:rsidP="0032312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   </w:t>
      </w:r>
      <w:r w:rsidRPr="00437FA2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7FA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2312E" w:rsidRDefault="0032312E" w:rsidP="0032312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37FA2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32312E" w:rsidRPr="00437FA2" w:rsidRDefault="0032312E" w:rsidP="0032312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37FA2">
        <w:rPr>
          <w:rFonts w:ascii="Times New Roman" w:hAnsi="Times New Roman"/>
          <w:b/>
          <w:sz w:val="28"/>
          <w:szCs w:val="28"/>
        </w:rPr>
        <w:t>«Выдача документов (справок и иных документов)»</w:t>
      </w:r>
    </w:p>
    <w:p w:rsidR="0032312E" w:rsidRPr="00437FA2" w:rsidRDefault="0032312E" w:rsidP="0032312E">
      <w:pPr>
        <w:ind w:firstLine="709"/>
        <w:rPr>
          <w:rFonts w:ascii="Times New Roman" w:hAnsi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437F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312E" w:rsidRPr="00437FA2" w:rsidRDefault="0032312E" w:rsidP="0032312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312E" w:rsidRPr="00437FA2" w:rsidRDefault="0032312E" w:rsidP="00772D34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1.1. Административный регламент муниципальной услуги «Выдача документов (справок и иных документов)» (далее - Регламент) определяет сроки  и  последовательность  действий (далее – административные  процедуры)  при  предоставлении  муниципальной  услуги.</w:t>
      </w:r>
    </w:p>
    <w:p w:rsidR="0032312E" w:rsidRPr="00437FA2" w:rsidRDefault="0032312E" w:rsidP="00772D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A2">
        <w:rPr>
          <w:rFonts w:ascii="Times New Roman" w:hAnsi="Times New Roman" w:cs="Times New Roman"/>
          <w:sz w:val="28"/>
          <w:szCs w:val="28"/>
        </w:rPr>
        <w:t>1.2. Прием (регистрацию) заявлений, подготовку и выдачу запрашиваемых документов заявителям осуществляют: специалист</w:t>
      </w:r>
      <w:r>
        <w:rPr>
          <w:rFonts w:ascii="Times New Roman" w:hAnsi="Times New Roman" w:cs="Times New Roman"/>
          <w:sz w:val="28"/>
          <w:szCs w:val="28"/>
        </w:rPr>
        <w:t xml:space="preserve">ы  администрации </w:t>
      </w:r>
      <w:r w:rsidR="00772D34"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7F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«Чернянский район» </w:t>
      </w:r>
      <w:r w:rsidRPr="00437FA2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32312E" w:rsidRPr="00437FA2" w:rsidRDefault="0032312E" w:rsidP="00772D34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FA2">
        <w:rPr>
          <w:rFonts w:ascii="Times New Roman" w:eastAsia="Times New Roman" w:hAnsi="Times New Roman"/>
          <w:sz w:val="28"/>
          <w:szCs w:val="28"/>
        </w:rPr>
        <w:t>1.3. Получателями  муниципальной  услуги  являются   физические  лица</w:t>
      </w:r>
      <w:r w:rsidRPr="00437FA2">
        <w:rPr>
          <w:rFonts w:ascii="Times New Roman" w:hAnsi="Times New Roman"/>
          <w:sz w:val="28"/>
          <w:szCs w:val="28"/>
        </w:rPr>
        <w:t xml:space="preserve"> проживающие, зарегистрированные </w:t>
      </w:r>
      <w:r>
        <w:rPr>
          <w:rFonts w:ascii="Times New Roman" w:hAnsi="Times New Roman"/>
          <w:sz w:val="28"/>
          <w:szCs w:val="28"/>
        </w:rPr>
        <w:t xml:space="preserve">или имеющие собственность </w:t>
      </w:r>
      <w:r w:rsidRPr="00437FA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72D34">
        <w:rPr>
          <w:rFonts w:ascii="Times New Roman" w:hAnsi="Times New Roman"/>
          <w:sz w:val="28"/>
          <w:szCs w:val="28"/>
        </w:rPr>
        <w:t xml:space="preserve">Лубянского </w:t>
      </w:r>
      <w:r w:rsidRPr="00C329FB">
        <w:rPr>
          <w:rFonts w:ascii="Times New Roman" w:hAnsi="Times New Roman"/>
          <w:color w:val="000000"/>
          <w:sz w:val="28"/>
          <w:szCs w:val="28"/>
        </w:rPr>
        <w:t xml:space="preserve">сельского поселения  муниципального района «Чернянский район»  </w:t>
      </w:r>
      <w:r w:rsidRPr="00437FA2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437FA2">
        <w:rPr>
          <w:rFonts w:ascii="Times New Roman" w:eastAsia="Times New Roman" w:hAnsi="Times New Roman"/>
          <w:sz w:val="28"/>
          <w:szCs w:val="28"/>
        </w:rPr>
        <w:t>,  юридические лица.   От  имени  получателя муниципальной услуги  может  выступать  уполномоченный  представитель  (далее –  заявитель),  действующий  на основании  доверенности,  оформленной  в  соответствии  с  законодательством  Российской  Федерации.</w:t>
      </w:r>
    </w:p>
    <w:p w:rsidR="0032312E" w:rsidRPr="00437FA2" w:rsidRDefault="0032312E" w:rsidP="00772D3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2. Правовые основания для предоставления муниципальной услуги:</w:t>
      </w:r>
    </w:p>
    <w:p w:rsidR="0032312E" w:rsidRPr="00437FA2" w:rsidRDefault="0032312E" w:rsidP="00772D34">
      <w:pPr>
        <w:tabs>
          <w:tab w:val="num" w:pos="720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Symbol" w:hAnsi="Times New Roman"/>
          <w:sz w:val="28"/>
          <w:szCs w:val="28"/>
        </w:rPr>
        <w:t> </w:t>
      </w:r>
      <w:r>
        <w:rPr>
          <w:rFonts w:ascii="Times New Roman" w:eastAsia="Symbol" w:hAnsi="Times New Roman"/>
          <w:sz w:val="28"/>
          <w:szCs w:val="28"/>
        </w:rPr>
        <w:t xml:space="preserve">- </w:t>
      </w:r>
      <w:r w:rsidRPr="00437FA2">
        <w:rPr>
          <w:rFonts w:ascii="Times New Roman" w:eastAsia="Symbol" w:hAnsi="Times New Roman"/>
          <w:sz w:val="28"/>
          <w:szCs w:val="28"/>
        </w:rPr>
        <w:t> </w:t>
      </w:r>
      <w:r w:rsidRPr="00437FA2">
        <w:rPr>
          <w:rFonts w:ascii="Times New Roman" w:eastAsia="Times New Roman" w:hAnsi="Times New Roman"/>
          <w:sz w:val="28"/>
          <w:szCs w:val="28"/>
        </w:rPr>
        <w:t>Конституция Российской  Федерации   от 12.12.1993 года (Российская газета, 1993, № 237; Собрание законодательства РФ, 26.01.2009г., № 4, ст. 445);</w:t>
      </w:r>
    </w:p>
    <w:p w:rsidR="0032312E" w:rsidRPr="00437FA2" w:rsidRDefault="0032312E" w:rsidP="00772D34">
      <w:pPr>
        <w:tabs>
          <w:tab w:val="num" w:pos="720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Symbol" w:hAnsi="Times New Roman"/>
          <w:sz w:val="28"/>
          <w:szCs w:val="28"/>
        </w:rPr>
        <w:t> </w:t>
      </w:r>
      <w:r>
        <w:rPr>
          <w:rFonts w:ascii="Times New Roman" w:eastAsia="Symbol" w:hAnsi="Times New Roman"/>
          <w:sz w:val="28"/>
          <w:szCs w:val="28"/>
        </w:rPr>
        <w:t xml:space="preserve">- </w:t>
      </w:r>
      <w:r w:rsidRPr="00437FA2">
        <w:rPr>
          <w:rFonts w:ascii="Times New Roman" w:eastAsia="Symbol" w:hAnsi="Times New Roman"/>
          <w:sz w:val="28"/>
          <w:szCs w:val="28"/>
        </w:rPr>
        <w:t> </w:t>
      </w:r>
      <w:r w:rsidRPr="00437FA2">
        <w:rPr>
          <w:rFonts w:ascii="Times New Roman" w:eastAsia="Times New Roman" w:hAnsi="Times New Roman"/>
          <w:sz w:val="28"/>
          <w:szCs w:val="28"/>
        </w:rPr>
        <w:t>Федеральный закон  от 22.10.2004 № 125 - ФЗ «Об архивном  деле  в  Российской Федерации» (Собрание законодательства РФ, 2004, № 43, ст. 4169; 2006, № 50, ст. 5280; 2007, № 49, ст. 6079; 2008, № 20, ст. 2253);</w:t>
      </w:r>
    </w:p>
    <w:p w:rsidR="0032312E" w:rsidRPr="00437FA2" w:rsidRDefault="0032312E" w:rsidP="00772D34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Times New Roman" w:hAnsi="Times New Roman"/>
          <w:sz w:val="28"/>
          <w:szCs w:val="28"/>
        </w:rPr>
        <w:lastRenderedPageBreak/>
        <w:t xml:space="preserve">- Федеральный закон  от 02.05.2006  № 59-ФЗ  «О  порядке  рассмотрения  обращений  граждан  Российской  Федерации» (Собрание законодательства РФ, 2006, № 19, ст. 2060); </w:t>
      </w:r>
    </w:p>
    <w:p w:rsidR="0032312E" w:rsidRPr="00437FA2" w:rsidRDefault="0032312E" w:rsidP="00772D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Федеральный закон от 27 июля 2006 года № 152-ФЗ «О персональных данных» (</w:t>
      </w:r>
      <w:r w:rsidRPr="00437FA2">
        <w:rPr>
          <w:rFonts w:ascii="Times New Roman" w:eastAsia="Times New Roman" w:hAnsi="Times New Roman"/>
          <w:sz w:val="28"/>
          <w:szCs w:val="28"/>
        </w:rPr>
        <w:t>Собрание законодательства РФ, 31.07.2006, N 31 (1 ч.), ст. 345)1);</w:t>
      </w:r>
    </w:p>
    <w:p w:rsidR="0032312E" w:rsidRPr="00437FA2" w:rsidRDefault="0032312E" w:rsidP="00772D34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Times New Roman" w:hAnsi="Times New Roman"/>
          <w:sz w:val="28"/>
          <w:szCs w:val="28"/>
        </w:rPr>
        <w:t xml:space="preserve">- Постановление Правительства Российской Федерации от 15.06.2009 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РФ, 22.06.2009г., № 25, ст. 3061);  </w:t>
      </w:r>
    </w:p>
    <w:p w:rsidR="0032312E" w:rsidRPr="00C329FB" w:rsidRDefault="0032312E" w:rsidP="00772D34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Устав </w:t>
      </w:r>
      <w:r w:rsidR="00772D34">
        <w:rPr>
          <w:rFonts w:ascii="Times New Roman" w:hAnsi="Times New Roman" w:cs="Times New Roman"/>
          <w:sz w:val="28"/>
          <w:szCs w:val="28"/>
        </w:rPr>
        <w:t>Лубянского</w:t>
      </w:r>
      <w:r w:rsidRPr="00C329FB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муниципального  района</w:t>
      </w:r>
    </w:p>
    <w:p w:rsidR="0032312E" w:rsidRPr="00C329FB" w:rsidRDefault="0032312E" w:rsidP="00772D34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29FB">
        <w:rPr>
          <w:rFonts w:ascii="Times New Roman" w:eastAsia="Times New Roman" w:hAnsi="Times New Roman"/>
          <w:color w:val="000000"/>
          <w:sz w:val="28"/>
          <w:szCs w:val="28"/>
        </w:rPr>
        <w:t xml:space="preserve">« Чернянский район»  Белгородской области  </w:t>
      </w:r>
    </w:p>
    <w:p w:rsidR="0032312E" w:rsidRPr="00C329FB" w:rsidRDefault="0032312E" w:rsidP="00772D34">
      <w:pPr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329FB">
        <w:rPr>
          <w:rFonts w:ascii="Times New Roman" w:hAnsi="Times New Roman"/>
          <w:color w:val="000000"/>
          <w:sz w:val="28"/>
          <w:szCs w:val="28"/>
        </w:rPr>
        <w:t>- иные нормативные акты Белгородской области и муниципального района «Чернянский  район»</w:t>
      </w:r>
    </w:p>
    <w:p w:rsidR="0032312E" w:rsidRPr="00437FA2" w:rsidRDefault="0032312E" w:rsidP="00772D34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2312E" w:rsidRPr="00437FA2" w:rsidRDefault="0032312E" w:rsidP="00772D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A2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государственной или муниципальной услуги </w:t>
      </w:r>
    </w:p>
    <w:p w:rsidR="0032312E" w:rsidRPr="00437FA2" w:rsidRDefault="0032312E" w:rsidP="00772D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2.1. Наименование государственной или муниципальной услуги.</w:t>
      </w:r>
    </w:p>
    <w:p w:rsidR="0032312E" w:rsidRPr="00437FA2" w:rsidRDefault="0032312E" w:rsidP="00772D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Выдача документов ( справок и иных документов).</w:t>
      </w:r>
    </w:p>
    <w:p w:rsidR="0032312E" w:rsidRPr="00437FA2" w:rsidRDefault="0032312E" w:rsidP="00772D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или органа, предоставляющего муниципальную услугу.</w:t>
      </w:r>
    </w:p>
    <w:p w:rsidR="0032312E" w:rsidRPr="00437FA2" w:rsidRDefault="0032312E" w:rsidP="00772D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72D34">
        <w:rPr>
          <w:rFonts w:ascii="Times New Roman" w:hAnsi="Times New Roman" w:cs="Times New Roman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7FA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«Чернянский  район» </w:t>
      </w:r>
      <w:r w:rsidRPr="00437FA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2312E" w:rsidRPr="00437FA2" w:rsidRDefault="0032312E" w:rsidP="00772D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Для получения  справок и иных документов гражданам необходимо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 </w:t>
      </w:r>
      <w:r w:rsidR="00772D34">
        <w:rPr>
          <w:rFonts w:ascii="Times New Roman" w:hAnsi="Times New Roman" w:cs="Times New Roman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312E" w:rsidRPr="00437FA2" w:rsidRDefault="0032312E" w:rsidP="00772D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32312E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обращения  в администрацию </w:t>
      </w:r>
      <w:r w:rsidR="00772D34">
        <w:rPr>
          <w:rFonts w:ascii="Times New Roman" w:hAnsi="Times New Roman" w:cs="Times New Roman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заявитель должен  получить  справку  или  иной  документ,  выдача  которых входит  в  компетенцию  администрации  сельского  поселения.</w:t>
      </w:r>
    </w:p>
    <w:p w:rsidR="0032312E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обращения в администрацию сельского поселения  заявитель  может  получить  следующие  справки и документы:</w:t>
      </w:r>
    </w:p>
    <w:p w:rsidR="0032312E" w:rsidRPr="00D5422D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с места жительства</w:t>
      </w:r>
    </w:p>
    <w:p w:rsidR="0032312E" w:rsidRPr="00D5422D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о составе  семьи</w:t>
      </w:r>
    </w:p>
    <w:p w:rsidR="0032312E" w:rsidRPr="00D5422D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об иждивении</w:t>
      </w:r>
    </w:p>
    <w:p w:rsidR="0032312E" w:rsidRPr="00D5422D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 о  наличии  земельного  пая</w:t>
      </w:r>
    </w:p>
    <w:p w:rsidR="0032312E" w:rsidRPr="00D5422D" w:rsidRDefault="0032312E" w:rsidP="00772D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 о  доходах</w:t>
      </w:r>
    </w:p>
    <w:p w:rsidR="0032312E" w:rsidRPr="00D5422D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lastRenderedPageBreak/>
        <w:t>Справка об имущественном  положении</w:t>
      </w:r>
    </w:p>
    <w:p w:rsidR="0032312E" w:rsidRPr="00D5422D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об изменении  адреса</w:t>
      </w:r>
    </w:p>
    <w:p w:rsidR="0032312E" w:rsidRPr="00D5422D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 о  прописке на  продажу  дома</w:t>
      </w:r>
    </w:p>
    <w:p w:rsidR="0032312E" w:rsidRPr="00D5422D" w:rsidRDefault="0032312E" w:rsidP="0032312E">
      <w:pPr>
        <w:rPr>
          <w:rFonts w:ascii="Times New Roman" w:hAnsi="Times New Roman"/>
          <w:sz w:val="28"/>
          <w:szCs w:val="28"/>
        </w:rPr>
      </w:pPr>
      <w:r w:rsidRPr="00D5422D">
        <w:rPr>
          <w:rFonts w:ascii="Times New Roman" w:hAnsi="Times New Roman"/>
          <w:sz w:val="28"/>
          <w:szCs w:val="28"/>
        </w:rPr>
        <w:t>Справка неработающему с трудовой  книжкой или без</w:t>
      </w:r>
    </w:p>
    <w:p w:rsidR="0032312E" w:rsidRPr="00D5422D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трудовой  книжки</w:t>
      </w:r>
    </w:p>
    <w:p w:rsidR="0032312E" w:rsidRPr="00D5422D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D">
        <w:rPr>
          <w:rFonts w:ascii="Times New Roman" w:hAnsi="Times New Roman" w:cs="Times New Roman"/>
          <w:sz w:val="28"/>
          <w:szCs w:val="28"/>
        </w:rPr>
        <w:t>Справка  о  захоронении  умершего</w:t>
      </w:r>
    </w:p>
    <w:p w:rsidR="0032312E" w:rsidRPr="00D5422D" w:rsidRDefault="0032312E" w:rsidP="0032312E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422D">
        <w:rPr>
          <w:rFonts w:ascii="Times New Roman" w:hAnsi="Times New Roman"/>
          <w:sz w:val="28"/>
          <w:szCs w:val="28"/>
        </w:rPr>
        <w:t xml:space="preserve">Акт  обследования жилищно-бытовых  условий 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Регистрация  актов гражданского  состояния  и  выдача  свидетельств: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а/ О рождении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б/ О браке (при уплате гос. пошлины)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в/ О  смерти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г/ О расторжении  брака (при уплате госпошлины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д/об установлении отцовства (при уплате госпошлины)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о регистрации и  проживании  умершего  на день смерти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Справка  о рождении на получение  пособия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Справка о смерти на получение пособия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о принятии наследства по истечению шестимесячного  срока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о наличии земельного  участка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 о наличии  подсобного хозяйства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Регистрация граждан  по месту жительства и снятие с регистрационного  учёта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Регистрация граждан по  месту</w:t>
      </w:r>
      <w:r>
        <w:rPr>
          <w:rFonts w:ascii="Times New Roman" w:hAnsi="Times New Roman"/>
          <w:sz w:val="28"/>
          <w:szCs w:val="28"/>
        </w:rPr>
        <w:t xml:space="preserve">  пребывания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Подготовка документов для  получения  и замены паспорта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Выписка из похозяйственной  книги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Выписка из домовой  книги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Архивные  справки  и  выписки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Характеристика с места жительства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Ходатайства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Нотариальные действия  (при оплате госпошлины):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а/доверенности;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б/ завещания;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/>
          <w:sz w:val="28"/>
          <w:szCs w:val="28"/>
        </w:rPr>
        <w:t>в/ верность подписи;</w:t>
      </w:r>
    </w:p>
    <w:p w:rsidR="0032312E" w:rsidRPr="009C1809" w:rsidRDefault="0032312E" w:rsidP="003231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г/ </w:t>
      </w:r>
      <w:r w:rsidRPr="009C1809">
        <w:rPr>
          <w:rFonts w:ascii="Times New Roman" w:hAnsi="Times New Roman"/>
          <w:sz w:val="28"/>
          <w:szCs w:val="28"/>
        </w:rPr>
        <w:t>верность копии;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д/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809">
        <w:rPr>
          <w:rFonts w:ascii="Times New Roman" w:hAnsi="Times New Roman" w:cs="Times New Roman"/>
          <w:sz w:val="28"/>
          <w:szCs w:val="28"/>
        </w:rPr>
        <w:t>охрана наследственного  имущества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об отсутствии возражений на  выдел  земельных  долей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 для  перевоза  личных вещей и   имущества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lastRenderedPageBreak/>
        <w:t>Справка об изменении кадастровых   номеров земельных  участков</w:t>
      </w:r>
    </w:p>
    <w:p w:rsidR="0032312E" w:rsidRPr="009C1809" w:rsidRDefault="0032312E" w:rsidP="00323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1809">
        <w:rPr>
          <w:rFonts w:ascii="Times New Roman" w:hAnsi="Times New Roman" w:cs="Times New Roman"/>
          <w:sz w:val="28"/>
          <w:szCs w:val="28"/>
        </w:rPr>
        <w:t>Справка  о совместном проживании с умершим и о прописке на  день  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Справка в пенсионный о подтверждении на  одно  и тоже</w:t>
      </w:r>
      <w:r w:rsidRPr="009C1809">
        <w:t xml:space="preserve">  </w:t>
      </w:r>
      <w:r w:rsidRPr="009C180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2E" w:rsidRPr="009C1809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2E" w:rsidRPr="009C1809" w:rsidRDefault="0032312E" w:rsidP="0032312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09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32312E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времени д</w:t>
      </w:r>
      <w:r w:rsidRPr="00437FA2">
        <w:rPr>
          <w:rFonts w:ascii="Times New Roman" w:hAnsi="Times New Roman" w:cs="Times New Roman"/>
          <w:sz w:val="28"/>
          <w:szCs w:val="28"/>
        </w:rPr>
        <w:t>ля предоставления информации заявителю об интересующей его муниципальной услуге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 1 часа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при выдаче документа, не требующего дополнительных операций по сверке с иными базами данных;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 3-х  рабочих дня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запросов по иным (до 3-х) базам данных;</w:t>
      </w:r>
    </w:p>
    <w:p w:rsidR="0032312E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1-го 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запросов в иные органы местного самоуправления, органы государственной власти, иные организации.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E" w:rsidRPr="009C1809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09">
        <w:rPr>
          <w:rFonts w:ascii="Times New Roman" w:hAnsi="Times New Roman" w:cs="Times New Roman"/>
          <w:b/>
          <w:sz w:val="28"/>
          <w:szCs w:val="28"/>
        </w:rPr>
        <w:t>2.5. Для получения муниципальной услуги заявитель обязан предоставить следующие документы:</w:t>
      </w:r>
    </w:p>
    <w:p w:rsidR="0032312E" w:rsidRDefault="0032312E" w:rsidP="0032312E">
      <w:pPr>
        <w:ind w:firstLine="540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Times New Roman" w:hAnsi="Times New Roman"/>
          <w:sz w:val="28"/>
          <w:szCs w:val="28"/>
        </w:rPr>
        <w:t>-запрос по форме, установленной настоящим Регламентом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437F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312E" w:rsidRDefault="0032312E" w:rsidP="0032312E">
      <w:pPr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-паспорт гражданина.</w:t>
      </w:r>
    </w:p>
    <w:p w:rsidR="0032312E" w:rsidRPr="00437FA2" w:rsidRDefault="0032312E" w:rsidP="0032312E">
      <w:pPr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(Приложение 1) </w:t>
      </w:r>
    </w:p>
    <w:p w:rsidR="0032312E" w:rsidRPr="00437FA2" w:rsidRDefault="0032312E" w:rsidP="0032312E">
      <w:pPr>
        <w:shd w:val="clear" w:color="auto" w:fill="FFFFFF"/>
        <w:ind w:left="29" w:right="14" w:firstLine="538"/>
        <w:rPr>
          <w:rFonts w:ascii="Times New Roman" w:eastAsia="Times New Roman" w:hAnsi="Times New Roman"/>
          <w:sz w:val="28"/>
          <w:szCs w:val="28"/>
        </w:rPr>
      </w:pPr>
      <w:r w:rsidRPr="00437FA2">
        <w:rPr>
          <w:rFonts w:ascii="Times New Roman" w:eastAsia="Times New Roman" w:hAnsi="Times New Roman"/>
          <w:sz w:val="28"/>
          <w:szCs w:val="28"/>
        </w:rPr>
        <w:t>- перечень документов, необходимых для выдачи каждого конкретного</w:t>
      </w:r>
      <w:r>
        <w:rPr>
          <w:rFonts w:ascii="Times New Roman" w:eastAsia="Times New Roman" w:hAnsi="Times New Roman"/>
          <w:sz w:val="28"/>
          <w:szCs w:val="28"/>
        </w:rPr>
        <w:t xml:space="preserve"> запрашиваемого </w:t>
      </w:r>
      <w:r w:rsidRPr="00437FA2">
        <w:rPr>
          <w:rFonts w:ascii="Times New Roman" w:eastAsia="Times New Roman" w:hAnsi="Times New Roman"/>
          <w:sz w:val="28"/>
          <w:szCs w:val="28"/>
        </w:rPr>
        <w:t xml:space="preserve"> документа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2312E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12E" w:rsidRPr="007A7B5B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5B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предоставлении муниципальной услуги.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2312E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- отсутствие  запрашиваемого документа </w:t>
      </w:r>
      <w:r>
        <w:rPr>
          <w:rFonts w:ascii="Times New Roman" w:hAnsi="Times New Roman" w:cs="Times New Roman"/>
          <w:sz w:val="28"/>
          <w:szCs w:val="28"/>
        </w:rPr>
        <w:t>необходимого для выдачи  каждого конкретного  документа;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- от</w:t>
      </w:r>
      <w:r>
        <w:rPr>
          <w:rFonts w:ascii="Times New Roman" w:hAnsi="Times New Roman" w:cs="Times New Roman"/>
          <w:sz w:val="28"/>
          <w:szCs w:val="28"/>
        </w:rPr>
        <w:t xml:space="preserve">сутствие у заявителя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законных прав на получение запрашиваемой информации (если имеется запрет на выдачу данной информации, например если документ содержит персональные данные постороннего гражданина и др.);</w:t>
      </w:r>
    </w:p>
    <w:p w:rsidR="0032312E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- предоставление заявителем неполного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необходимого для выдачи   каждого конкретного запрашиваемого документа</w:t>
      </w:r>
    </w:p>
    <w:p w:rsidR="0032312E" w:rsidRPr="009C1809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809">
        <w:rPr>
          <w:rFonts w:ascii="Times New Roman" w:hAnsi="Times New Roman" w:cs="Times New Roman"/>
          <w:sz w:val="28"/>
          <w:szCs w:val="28"/>
        </w:rPr>
        <w:t>- другие основания предусмотренные действующим законодательством;</w:t>
      </w:r>
    </w:p>
    <w:p w:rsidR="0032312E" w:rsidRDefault="0032312E" w:rsidP="0032312E">
      <w:pPr>
        <w:rPr>
          <w:rFonts w:ascii="Times New Roman" w:hAnsi="Times New Roman"/>
          <w:sz w:val="28"/>
          <w:szCs w:val="28"/>
        </w:rPr>
      </w:pPr>
    </w:p>
    <w:p w:rsidR="0032312E" w:rsidRPr="009C1809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09">
        <w:rPr>
          <w:rFonts w:ascii="Times New Roman" w:hAnsi="Times New Roman" w:cs="Times New Roman"/>
          <w:b/>
          <w:sz w:val="28"/>
          <w:szCs w:val="28"/>
        </w:rPr>
        <w:t>2.8.  Муниципальная услуга,  предусмотренна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C1809">
        <w:rPr>
          <w:rFonts w:ascii="Times New Roman" w:hAnsi="Times New Roman" w:cs="Times New Roman"/>
          <w:b/>
          <w:sz w:val="28"/>
          <w:szCs w:val="28"/>
        </w:rPr>
        <w:t xml:space="preserve"> настоящим Регламентом оказываются заявителям безвозмездно.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E" w:rsidRPr="009C1809" w:rsidRDefault="0032312E" w:rsidP="0032312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9C1809">
        <w:rPr>
          <w:rFonts w:ascii="Times New Roman" w:hAnsi="Times New Roman"/>
          <w:b/>
          <w:sz w:val="28"/>
          <w:szCs w:val="28"/>
        </w:rPr>
        <w:t>3. Требования к порядку предоставления муниципальной услуги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37FA2">
        <w:rPr>
          <w:rFonts w:ascii="Times New Roman" w:hAnsi="Times New Roman"/>
          <w:sz w:val="28"/>
          <w:szCs w:val="28"/>
        </w:rPr>
        <w:t>1. Порядок информирования о правилах предоставления муниципальной услуги:</w:t>
      </w:r>
    </w:p>
    <w:p w:rsidR="0032312E" w:rsidRPr="0032312E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C329FB"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Pr="00437FA2">
        <w:rPr>
          <w:rFonts w:ascii="Times New Roman" w:hAnsi="Times New Roman"/>
          <w:sz w:val="28"/>
          <w:szCs w:val="28"/>
        </w:rPr>
        <w:t>График работы 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331"/>
      </w:tblGrid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Часы приема                </w:t>
            </w:r>
          </w:p>
        </w:tc>
      </w:tr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 ч. 00 мин. 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  до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 ч. 00 мин.  – глава администрации </w:t>
            </w:r>
            <w:r w:rsidR="00772D34"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72D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С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ч. 00 мин.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        до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ч. 00 мин.  - управляющая делами, администрации </w:t>
            </w:r>
            <w:r w:rsidR="00772D34"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</w:t>
            </w:r>
          </w:p>
        </w:tc>
      </w:tr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ч. 00 мин.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        до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ч. 00 мин.    - главный  бухгалтер  администрации  </w:t>
            </w:r>
            <w:r w:rsidR="00772D34"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 xml:space="preserve"> ч. 00 мин.до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 xml:space="preserve"> (перерыв: с 12 ч. 00 мин.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00 мин) – бухгалтер-финансист администраци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2D34">
              <w:rPr>
                <w:rFonts w:ascii="Times New Roman" w:hAnsi="Times New Roman" w:cs="Times New Roman"/>
                <w:sz w:val="28"/>
                <w:szCs w:val="28"/>
              </w:rPr>
              <w:t>Лубянского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2312E" w:rsidRPr="00437FA2" w:rsidTr="00742D1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2E" w:rsidRPr="00437FA2" w:rsidRDefault="0032312E" w:rsidP="00742D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ч. 00 мин.   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до    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00 мин. </w:t>
            </w:r>
            <w:r w:rsidRPr="00437FA2">
              <w:rPr>
                <w:rFonts w:ascii="Times New Roman" w:hAnsi="Times New Roman" w:cs="Times New Roman"/>
                <w:sz w:val="28"/>
                <w:szCs w:val="28"/>
              </w:rPr>
              <w:t xml:space="preserve">           час (перерыв: 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 xml:space="preserve"> с 12 ч. 00 мин.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00 мин.)   -  специалис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 xml:space="preserve">т по земле администрации </w:t>
            </w:r>
            <w:r w:rsidR="00772D34">
              <w:rPr>
                <w:rFonts w:ascii="Times New Roman" w:hAnsi="Times New Roman" w:cs="Times New Roman"/>
                <w:sz w:val="28"/>
                <w:szCs w:val="28"/>
              </w:rPr>
              <w:t>Лубянского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</w:t>
            </w:r>
          </w:p>
        </w:tc>
      </w:tr>
    </w:tbl>
    <w:p w:rsidR="0032312E" w:rsidRPr="00437FA2" w:rsidRDefault="0032312E" w:rsidP="0032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7FA2">
        <w:rPr>
          <w:rFonts w:ascii="Times New Roman" w:hAnsi="Times New Roman"/>
          <w:sz w:val="28"/>
          <w:szCs w:val="28"/>
        </w:rPr>
        <w:t>.1.2. Справочные телефоны</w:t>
      </w:r>
      <w:r>
        <w:rPr>
          <w:rFonts w:ascii="Times New Roman" w:hAnsi="Times New Roman"/>
          <w:sz w:val="28"/>
          <w:szCs w:val="28"/>
        </w:rPr>
        <w:t>:</w:t>
      </w:r>
      <w:r w:rsidRPr="00437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E58CF">
        <w:rPr>
          <w:rFonts w:ascii="Times New Roman" w:hAnsi="Times New Roman"/>
          <w:sz w:val="28"/>
          <w:szCs w:val="28"/>
        </w:rPr>
        <w:t>4-</w:t>
      </w:r>
      <w:r w:rsidR="00772D34">
        <w:rPr>
          <w:rFonts w:ascii="Times New Roman" w:hAnsi="Times New Roman"/>
          <w:sz w:val="28"/>
          <w:szCs w:val="28"/>
        </w:rPr>
        <w:t>61</w:t>
      </w:r>
      <w:r w:rsidR="004E58CF">
        <w:rPr>
          <w:rFonts w:ascii="Times New Roman" w:hAnsi="Times New Roman"/>
          <w:sz w:val="28"/>
          <w:szCs w:val="28"/>
        </w:rPr>
        <w:t>-</w:t>
      </w:r>
      <w:r w:rsidR="00772D34">
        <w:rPr>
          <w:rFonts w:ascii="Times New Roman" w:hAnsi="Times New Roman"/>
          <w:sz w:val="28"/>
          <w:szCs w:val="28"/>
        </w:rPr>
        <w:t>38</w:t>
      </w:r>
      <w:r w:rsidR="004E58CF">
        <w:rPr>
          <w:rFonts w:ascii="Times New Roman" w:hAnsi="Times New Roman"/>
          <w:sz w:val="28"/>
          <w:szCs w:val="28"/>
        </w:rPr>
        <w:t>, 4-</w:t>
      </w:r>
      <w:r w:rsidR="00772D34">
        <w:rPr>
          <w:rFonts w:ascii="Times New Roman" w:hAnsi="Times New Roman"/>
          <w:sz w:val="28"/>
          <w:szCs w:val="28"/>
        </w:rPr>
        <w:t>61</w:t>
      </w:r>
      <w:r w:rsidR="004E58CF">
        <w:rPr>
          <w:rFonts w:ascii="Times New Roman" w:hAnsi="Times New Roman"/>
          <w:sz w:val="28"/>
          <w:szCs w:val="28"/>
        </w:rPr>
        <w:t>-</w:t>
      </w:r>
      <w:r w:rsidR="00772D34">
        <w:rPr>
          <w:rFonts w:ascii="Times New Roman" w:hAnsi="Times New Roman"/>
          <w:sz w:val="28"/>
          <w:szCs w:val="28"/>
        </w:rPr>
        <w:t>35</w:t>
      </w:r>
      <w:r w:rsidR="004E58CF">
        <w:rPr>
          <w:rFonts w:ascii="Times New Roman" w:hAnsi="Times New Roman"/>
          <w:sz w:val="28"/>
          <w:szCs w:val="28"/>
        </w:rPr>
        <w:t>, 4-</w:t>
      </w:r>
      <w:r w:rsidR="00772D34">
        <w:rPr>
          <w:rFonts w:ascii="Times New Roman" w:hAnsi="Times New Roman"/>
          <w:sz w:val="28"/>
          <w:szCs w:val="28"/>
        </w:rPr>
        <w:t>61</w:t>
      </w:r>
      <w:r w:rsidR="004E58CF">
        <w:rPr>
          <w:rFonts w:ascii="Times New Roman" w:hAnsi="Times New Roman"/>
          <w:sz w:val="28"/>
          <w:szCs w:val="28"/>
        </w:rPr>
        <w:t>-</w:t>
      </w:r>
      <w:r w:rsidR="00772D34">
        <w:rPr>
          <w:rFonts w:ascii="Times New Roman" w:hAnsi="Times New Roman"/>
          <w:sz w:val="28"/>
          <w:szCs w:val="28"/>
        </w:rPr>
        <w:t>90</w:t>
      </w:r>
    </w:p>
    <w:p w:rsidR="0032312E" w:rsidRPr="00C329FB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C329FB">
        <w:rPr>
          <w:rFonts w:ascii="Times New Roman" w:hAnsi="Times New Roman"/>
          <w:color w:val="000000"/>
          <w:sz w:val="28"/>
          <w:szCs w:val="28"/>
        </w:rPr>
        <w:t xml:space="preserve">3.1.3.Место нахождения администрации </w:t>
      </w:r>
      <w:r w:rsidR="004E58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CF2">
        <w:rPr>
          <w:rFonts w:ascii="Times New Roman" w:hAnsi="Times New Roman"/>
          <w:color w:val="000000"/>
          <w:sz w:val="28"/>
          <w:szCs w:val="28"/>
        </w:rPr>
        <w:t xml:space="preserve">Лубянского </w:t>
      </w:r>
      <w:r w:rsidRPr="00C329FB">
        <w:rPr>
          <w:rFonts w:ascii="Times New Roman" w:hAnsi="Times New Roman"/>
          <w:color w:val="000000"/>
          <w:sz w:val="28"/>
          <w:szCs w:val="28"/>
        </w:rPr>
        <w:t xml:space="preserve"> сельского поселения:</w:t>
      </w:r>
    </w:p>
    <w:p w:rsidR="0032312E" w:rsidRPr="00C329FB" w:rsidRDefault="004E58CF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Село </w:t>
      </w:r>
      <w:r w:rsidR="00772D34">
        <w:rPr>
          <w:rFonts w:ascii="Times New Roman" w:hAnsi="Times New Roman"/>
          <w:color w:val="000000"/>
          <w:sz w:val="28"/>
          <w:szCs w:val="28"/>
        </w:rPr>
        <w:t>Лубяное- Первое</w:t>
      </w:r>
      <w:r>
        <w:rPr>
          <w:rFonts w:ascii="Times New Roman" w:hAnsi="Times New Roman"/>
          <w:color w:val="000000"/>
          <w:sz w:val="28"/>
          <w:szCs w:val="28"/>
        </w:rPr>
        <w:t xml:space="preserve">,  ул. </w:t>
      </w:r>
      <w:r w:rsidR="00772D34">
        <w:rPr>
          <w:rFonts w:ascii="Times New Roman" w:hAnsi="Times New Roman"/>
          <w:color w:val="000000"/>
          <w:sz w:val="28"/>
          <w:szCs w:val="28"/>
        </w:rPr>
        <w:t xml:space="preserve">Школьная </w:t>
      </w:r>
      <w:r>
        <w:rPr>
          <w:rFonts w:ascii="Times New Roman" w:hAnsi="Times New Roman"/>
          <w:color w:val="000000"/>
          <w:sz w:val="28"/>
          <w:szCs w:val="28"/>
        </w:rPr>
        <w:t>,д.</w:t>
      </w:r>
      <w:r w:rsidR="00772D34">
        <w:rPr>
          <w:rFonts w:ascii="Times New Roman" w:hAnsi="Times New Roman"/>
          <w:color w:val="000000"/>
          <w:sz w:val="28"/>
          <w:szCs w:val="28"/>
        </w:rPr>
        <w:t>2</w:t>
      </w:r>
      <w:r w:rsidR="0032312E" w:rsidRPr="00C329FB">
        <w:rPr>
          <w:rFonts w:ascii="Times New Roman" w:hAnsi="Times New Roman"/>
          <w:color w:val="000000"/>
          <w:sz w:val="28"/>
          <w:szCs w:val="28"/>
        </w:rPr>
        <w:t>, Чернянского  района Белгородской области, Россия;</w:t>
      </w:r>
    </w:p>
    <w:p w:rsidR="0032312E" w:rsidRPr="00C329FB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C329FB">
        <w:rPr>
          <w:rFonts w:ascii="Times New Roman" w:hAnsi="Times New Roman"/>
          <w:color w:val="000000"/>
          <w:sz w:val="28"/>
          <w:szCs w:val="28"/>
        </w:rPr>
        <w:t>-  часы  приёма: ежедневно (кроме выходных) с 8.00 до 1</w:t>
      </w:r>
      <w:r w:rsidR="00772D34">
        <w:rPr>
          <w:rFonts w:ascii="Times New Roman" w:hAnsi="Times New Roman"/>
          <w:color w:val="000000"/>
          <w:sz w:val="28"/>
          <w:szCs w:val="28"/>
        </w:rPr>
        <w:t>7</w:t>
      </w:r>
      <w:r w:rsidRPr="00C329FB">
        <w:rPr>
          <w:rFonts w:ascii="Times New Roman" w:hAnsi="Times New Roman"/>
          <w:color w:val="000000"/>
          <w:sz w:val="28"/>
          <w:szCs w:val="28"/>
        </w:rPr>
        <w:t>.00, перерыв с 12.00 до 1</w:t>
      </w:r>
      <w:r w:rsidR="00772D34">
        <w:rPr>
          <w:rFonts w:ascii="Times New Roman" w:hAnsi="Times New Roman"/>
          <w:color w:val="000000"/>
          <w:sz w:val="28"/>
          <w:szCs w:val="28"/>
        </w:rPr>
        <w:t>3</w:t>
      </w:r>
      <w:r w:rsidRPr="00C329FB">
        <w:rPr>
          <w:rFonts w:ascii="Times New Roman" w:hAnsi="Times New Roman"/>
          <w:color w:val="000000"/>
          <w:sz w:val="28"/>
          <w:szCs w:val="28"/>
        </w:rPr>
        <w:t>.00 час;</w:t>
      </w:r>
    </w:p>
    <w:p w:rsidR="00772D34" w:rsidRDefault="0032312E" w:rsidP="00772D3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329FB">
        <w:rPr>
          <w:rFonts w:ascii="Times New Roman" w:hAnsi="Times New Roman"/>
          <w:color w:val="000000"/>
          <w:sz w:val="28"/>
          <w:szCs w:val="28"/>
        </w:rPr>
        <w:t xml:space="preserve"> - контактные телефоны: </w:t>
      </w:r>
      <w:r w:rsidR="00772D34">
        <w:rPr>
          <w:rFonts w:ascii="Times New Roman" w:hAnsi="Times New Roman"/>
          <w:sz w:val="28"/>
          <w:szCs w:val="28"/>
        </w:rPr>
        <w:t>:</w:t>
      </w:r>
      <w:r w:rsidR="00772D34" w:rsidRPr="00437FA2">
        <w:rPr>
          <w:rFonts w:ascii="Times New Roman" w:hAnsi="Times New Roman"/>
          <w:sz w:val="28"/>
          <w:szCs w:val="28"/>
        </w:rPr>
        <w:t xml:space="preserve"> </w:t>
      </w:r>
      <w:r w:rsidR="00772D34">
        <w:rPr>
          <w:rFonts w:ascii="Times New Roman" w:hAnsi="Times New Roman"/>
          <w:sz w:val="28"/>
          <w:szCs w:val="28"/>
        </w:rPr>
        <w:t xml:space="preserve"> 4-61-38, 4-61-35, 4-61-90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Адрес электронной почты: Отсутствует. 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7FA2">
        <w:rPr>
          <w:rFonts w:ascii="Times New Roman" w:hAnsi="Times New Roman"/>
          <w:sz w:val="28"/>
          <w:szCs w:val="28"/>
        </w:rPr>
        <w:t>.3. Порядок получения инф</w:t>
      </w:r>
      <w:r>
        <w:rPr>
          <w:rFonts w:ascii="Times New Roman" w:hAnsi="Times New Roman"/>
          <w:sz w:val="28"/>
          <w:szCs w:val="28"/>
        </w:rPr>
        <w:t xml:space="preserve">ормации заявителями по вопросам </w:t>
      </w:r>
      <w:r w:rsidRPr="00437FA2">
        <w:rPr>
          <w:rFonts w:ascii="Times New Roman" w:hAnsi="Times New Roman"/>
          <w:sz w:val="28"/>
          <w:szCs w:val="28"/>
        </w:rPr>
        <w:t>предоставления муниципальной услуги, в том числе о ходе предоставления услуги:</w:t>
      </w:r>
    </w:p>
    <w:p w:rsidR="0032312E" w:rsidRPr="00A606AA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A606AA">
        <w:rPr>
          <w:rFonts w:ascii="Times New Roman" w:hAnsi="Times New Roman"/>
          <w:b/>
          <w:sz w:val="28"/>
          <w:szCs w:val="28"/>
        </w:rPr>
        <w:t>Информирование заявителей производится: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а) по справочным телефонам</w:t>
      </w:r>
      <w:r>
        <w:rPr>
          <w:rFonts w:ascii="Times New Roman" w:hAnsi="Times New Roman"/>
          <w:sz w:val="28"/>
          <w:szCs w:val="28"/>
        </w:rPr>
        <w:t>;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lastRenderedPageBreak/>
        <w:t xml:space="preserve">б) при личном обращении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7FA2">
        <w:rPr>
          <w:rFonts w:ascii="Times New Roman" w:hAnsi="Times New Roman"/>
          <w:sz w:val="28"/>
          <w:szCs w:val="28"/>
        </w:rPr>
        <w:t>в часы приема граждан;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в) при поступлении письменного обращения (приложение 2)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437FA2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437FA2">
        <w:rPr>
          <w:rFonts w:ascii="Times New Roman" w:eastAsia="Times New Roman" w:hAnsi="Times New Roman"/>
          <w:sz w:val="28"/>
          <w:szCs w:val="28"/>
        </w:rPr>
        <w:t>а информационных стендах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FA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37FA2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2312E" w:rsidRPr="00437FA2" w:rsidRDefault="0032312E" w:rsidP="0032312E">
      <w:pPr>
        <w:pStyle w:val="ConsPlusNormal"/>
        <w:widowControl/>
        <w:tabs>
          <w:tab w:val="left" w:pos="96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муниципальных услуг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и порядке их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не  превышает </w:t>
      </w:r>
      <w:r w:rsidRPr="00437FA2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437FA2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Запрос заявителя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жалоб, писем и заявлений граждан </w:t>
      </w:r>
      <w:r w:rsidRPr="00437FA2">
        <w:rPr>
          <w:rFonts w:ascii="Times New Roman" w:hAnsi="Times New Roman" w:cs="Times New Roman"/>
          <w:sz w:val="28"/>
          <w:szCs w:val="28"/>
        </w:rPr>
        <w:t>. Максимальный срок регистрации запроса 5 минут.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Места ожидания в очереди имеют </w:t>
      </w:r>
      <w:r w:rsidRPr="00437FA2">
        <w:rPr>
          <w:rFonts w:ascii="Times New Roman" w:hAnsi="Times New Roman" w:cs="Times New Roman"/>
          <w:sz w:val="28"/>
          <w:szCs w:val="28"/>
        </w:rPr>
        <w:t xml:space="preserve"> стулья. Количество мест ожидания определяется исходя из фактической нагрузки и возможностей для их размещения в здании, но составляет не менее 5 - 6 мест.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437FA2">
        <w:rPr>
          <w:rFonts w:ascii="Times New Roman" w:hAnsi="Times New Roman" w:cs="Times New Roman"/>
          <w:sz w:val="28"/>
          <w:szCs w:val="28"/>
        </w:rPr>
        <w:t>. Кабине</w:t>
      </w:r>
      <w:r>
        <w:rPr>
          <w:rFonts w:ascii="Times New Roman" w:hAnsi="Times New Roman" w:cs="Times New Roman"/>
          <w:sz w:val="28"/>
          <w:szCs w:val="28"/>
        </w:rPr>
        <w:t xml:space="preserve">т для приема граждан оборудован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информационной табличкой с указанием номера кабинета, наименования отдела, фамилий, имен, отчеств и должностей специалистов, осуществляющих прием посетителей, графика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Прием посетителей происходит на рабочих местах специалистов, которые  оборудуются персональными компьютерами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</w:t>
      </w:r>
      <w:r w:rsidRPr="00437FA2">
        <w:rPr>
          <w:rFonts w:ascii="Times New Roman" w:hAnsi="Times New Roman" w:cs="Times New Roman"/>
          <w:sz w:val="28"/>
          <w:szCs w:val="28"/>
        </w:rPr>
        <w:t xml:space="preserve"> устройством, телефонами.</w:t>
      </w:r>
    </w:p>
    <w:p w:rsidR="0032312E" w:rsidRPr="00437FA2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Pr="00437FA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32312E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Гражданин, обратившийся по вопросу о получении документа,   должен, при соблюдении норм, установленных настоящим Регламентом,  иметь возможность в установленные сроки получить необходимый документ. </w:t>
      </w:r>
    </w:p>
    <w:p w:rsidR="00161793" w:rsidRPr="004F0C82" w:rsidRDefault="001E0289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="00161793" w:rsidRPr="00161793">
        <w:rPr>
          <w:rFonts w:ascii="Times New Roman" w:hAnsi="Times New Roman" w:cs="Times New Roman"/>
          <w:sz w:val="28"/>
          <w:szCs w:val="28"/>
        </w:rPr>
        <w:t xml:space="preserve"> </w:t>
      </w:r>
      <w:r w:rsidR="00161793" w:rsidRPr="004F0C82">
        <w:rPr>
          <w:rFonts w:ascii="Times New Roman" w:hAnsi="Times New Roman" w:cs="Times New Roman"/>
          <w:sz w:val="28"/>
          <w:szCs w:val="28"/>
        </w:rPr>
        <w:t>Обеспеч</w:t>
      </w:r>
      <w:r w:rsidR="00161793">
        <w:rPr>
          <w:rFonts w:ascii="Times New Roman" w:hAnsi="Times New Roman" w:cs="Times New Roman"/>
          <w:sz w:val="28"/>
          <w:szCs w:val="28"/>
        </w:rPr>
        <w:t>ить</w:t>
      </w:r>
      <w:r w:rsidR="00161793" w:rsidRPr="004F0C82">
        <w:rPr>
          <w:rFonts w:ascii="Times New Roman" w:hAnsi="Times New Roman" w:cs="Times New Roman"/>
          <w:sz w:val="28"/>
          <w:szCs w:val="28"/>
        </w:rPr>
        <w:t xml:space="preserve"> инвалидам следующи</w:t>
      </w:r>
      <w:r w:rsidR="00161793">
        <w:rPr>
          <w:rFonts w:ascii="Times New Roman" w:hAnsi="Times New Roman" w:cs="Times New Roman"/>
          <w:sz w:val="28"/>
          <w:szCs w:val="28"/>
        </w:rPr>
        <w:t>е</w:t>
      </w:r>
      <w:r w:rsidR="00161793" w:rsidRPr="004F0C8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61793">
        <w:rPr>
          <w:rFonts w:ascii="Times New Roman" w:hAnsi="Times New Roman" w:cs="Times New Roman"/>
          <w:sz w:val="28"/>
          <w:szCs w:val="28"/>
        </w:rPr>
        <w:t>я</w:t>
      </w:r>
      <w:r w:rsidR="00161793" w:rsidRPr="004F0C82">
        <w:rPr>
          <w:rFonts w:ascii="Times New Roman" w:hAnsi="Times New Roman" w:cs="Times New Roman"/>
          <w:sz w:val="28"/>
          <w:szCs w:val="28"/>
        </w:rPr>
        <w:t xml:space="preserve"> доступности объектов и услуг с учетом имеющихся у них стойких расстройств функций организма и ограничений жизнедеятельности</w:t>
      </w:r>
      <w:r w:rsidR="00161793">
        <w:rPr>
          <w:rFonts w:ascii="Times New Roman" w:hAnsi="Times New Roman" w:cs="Times New Roman"/>
          <w:sz w:val="28"/>
          <w:szCs w:val="28"/>
        </w:rPr>
        <w:t>: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сменного кресла-коляски;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161793" w:rsidRPr="004F0C82" w:rsidRDefault="00161793" w:rsidP="001617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1E0289" w:rsidRPr="00437FA2" w:rsidRDefault="00161793" w:rsidP="00161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2E" w:rsidRPr="00F3015B" w:rsidRDefault="0032312E" w:rsidP="00323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37F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015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312E" w:rsidRPr="00437FA2" w:rsidRDefault="0032312E" w:rsidP="0032312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7FA2">
        <w:rPr>
          <w:rFonts w:ascii="Times New Roman" w:hAnsi="Times New Roman" w:cs="Times New Roman"/>
          <w:sz w:val="28"/>
          <w:szCs w:val="28"/>
        </w:rPr>
        <w:t>.1. Состав и последовательность выполнения административных процедур: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- прием обращения заявителя о предоставлении муниципальной услуги;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- регистрация обращения;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- проверка представленных заявителем документов;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- выдача либо отказ заявителю в выдаче запрашиваемого документа.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37FA2">
        <w:rPr>
          <w:rFonts w:ascii="Times New Roman" w:hAnsi="Times New Roman" w:cs="Times New Roman"/>
          <w:sz w:val="28"/>
          <w:szCs w:val="28"/>
        </w:rPr>
        <w:t>.2. Прием обращения заявителя о предоставлении муниципальной услуги.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Прием обращения о выдаче документа (справок и иных документов) производится на личном приеме или по телефону.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По телефону могут приниматься заявки о выдаче документов на основании имеющейся в муниципальном образовании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 при получении  требуемого документа предъявляет документы, предусмотренные при приеме обращения на личном приеме.  </w:t>
      </w:r>
    </w:p>
    <w:p w:rsidR="0032312E" w:rsidRPr="007A7B5B" w:rsidRDefault="0032312E" w:rsidP="0032312E">
      <w:pPr>
        <w:ind w:firstLine="720"/>
        <w:rPr>
          <w:rFonts w:ascii="Times New Roman" w:hAnsi="Times New Roman"/>
          <w:b/>
          <w:sz w:val="28"/>
          <w:szCs w:val="28"/>
        </w:rPr>
      </w:pPr>
      <w:r w:rsidRPr="007A7B5B">
        <w:rPr>
          <w:rFonts w:ascii="Times New Roman" w:hAnsi="Times New Roman"/>
          <w:b/>
          <w:sz w:val="28"/>
          <w:szCs w:val="28"/>
        </w:rPr>
        <w:t>При приеме обращения на личном приеме  предъявляются:</w:t>
      </w:r>
    </w:p>
    <w:p w:rsidR="0032312E" w:rsidRPr="007A7B5B" w:rsidRDefault="0032312E" w:rsidP="0032312E">
      <w:pPr>
        <w:ind w:firstLine="720"/>
        <w:rPr>
          <w:rFonts w:ascii="Times New Roman" w:hAnsi="Times New Roman"/>
          <w:b/>
          <w:sz w:val="28"/>
          <w:szCs w:val="28"/>
        </w:rPr>
      </w:pPr>
      <w:r w:rsidRPr="007A7B5B">
        <w:rPr>
          <w:rFonts w:ascii="Times New Roman" w:hAnsi="Times New Roman"/>
          <w:b/>
          <w:sz w:val="28"/>
          <w:szCs w:val="28"/>
        </w:rPr>
        <w:t>физическими лицами: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заявление;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документы, подтверждающие полномочия представителя физического лица действовать от имени третьих лиц (доверенность, оформленная в установленном порядке).</w:t>
      </w:r>
    </w:p>
    <w:p w:rsidR="0032312E" w:rsidRPr="007A7B5B" w:rsidRDefault="0032312E" w:rsidP="0032312E">
      <w:pPr>
        <w:ind w:firstLine="720"/>
        <w:rPr>
          <w:rFonts w:ascii="Times New Roman" w:hAnsi="Times New Roman"/>
          <w:b/>
          <w:sz w:val="28"/>
          <w:szCs w:val="28"/>
        </w:rPr>
      </w:pPr>
      <w:r w:rsidRPr="007A7B5B">
        <w:rPr>
          <w:rFonts w:ascii="Times New Roman" w:hAnsi="Times New Roman"/>
          <w:b/>
          <w:sz w:val="28"/>
          <w:szCs w:val="28"/>
        </w:rPr>
        <w:t>юридическими лицами: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письменный запрос на бланке юридического лица;</w:t>
      </w:r>
    </w:p>
    <w:p w:rsidR="0032312E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 xml:space="preserve">-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запрашивать,  и получать </w:t>
      </w:r>
      <w:r>
        <w:rPr>
          <w:rFonts w:ascii="Times New Roman" w:hAnsi="Times New Roman"/>
          <w:sz w:val="28"/>
          <w:szCs w:val="28"/>
        </w:rPr>
        <w:t xml:space="preserve"> необходимые сведения. 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32312E" w:rsidRPr="00437FA2" w:rsidRDefault="0032312E" w:rsidP="0032312E">
      <w:pPr>
        <w:ind w:firstLine="72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- документы, подтверждающие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32312E" w:rsidRPr="007A7B5B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B5B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выполнения действия 20 мин.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7FA2">
        <w:rPr>
          <w:rFonts w:ascii="Times New Roman" w:hAnsi="Times New Roman" w:cs="Times New Roman"/>
          <w:sz w:val="28"/>
          <w:szCs w:val="28"/>
        </w:rPr>
        <w:t>.3. Регистрация обращения.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Регистрация обращения производится в журнале регистрации </w:t>
      </w:r>
      <w:r>
        <w:rPr>
          <w:rFonts w:ascii="Times New Roman" w:hAnsi="Times New Roman" w:cs="Times New Roman"/>
          <w:sz w:val="28"/>
          <w:szCs w:val="28"/>
        </w:rPr>
        <w:t>приема граждан главой администрации сельского поселения , где фиксируется</w:t>
      </w:r>
      <w:r w:rsidRPr="00437FA2">
        <w:rPr>
          <w:rFonts w:ascii="Times New Roman" w:hAnsi="Times New Roman" w:cs="Times New Roman"/>
          <w:sz w:val="28"/>
          <w:szCs w:val="28"/>
        </w:rPr>
        <w:t>: фамилия, имя, отчество, адрес места жительства заявителя, наименование запрашиваемого документа, наличие льгот и иных сведений, необходимых для предоставления  муниципальной услуги.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7FA2">
        <w:rPr>
          <w:rFonts w:ascii="Times New Roman" w:hAnsi="Times New Roman" w:cs="Times New Roman"/>
          <w:sz w:val="28"/>
          <w:szCs w:val="28"/>
        </w:rPr>
        <w:t xml:space="preserve">4. Проверка представленных заявителем документов.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Специалист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жительства заявителя, наличие льгот и иных сведений, необходимых для предоставления  муниципальной услуги.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Предельный срок проверки документов 3 рабочих дня. Результатом исполнения процедуры является принятие решение о выдаче либо об отказе в выдаче документа. О принятом решении заявитель извещается лично в устной форме, по телефону либо по почте.</w:t>
      </w:r>
    </w:p>
    <w:p w:rsidR="0032312E" w:rsidRPr="00437FA2" w:rsidRDefault="0032312E" w:rsidP="0032312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 xml:space="preserve">При решении об отказе в выдаче документа заявителю сообщаются причины отказа за подписью руководителя структурного подразделения органа местного самоуправления, ответственного за предоставление муниципальной услуги.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7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37FA2">
        <w:rPr>
          <w:rFonts w:ascii="Times New Roman" w:hAnsi="Times New Roman" w:cs="Times New Roman"/>
          <w:sz w:val="28"/>
          <w:szCs w:val="28"/>
        </w:rPr>
        <w:t xml:space="preserve"> Выдача заявителю требуемого документа. 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Подготовка к выдаче требуемых документов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 администрации сельского поселения. </w:t>
      </w:r>
      <w:r w:rsidRPr="00437FA2">
        <w:rPr>
          <w:rFonts w:ascii="Times New Roman" w:hAnsi="Times New Roman" w:cs="Times New Roman"/>
          <w:sz w:val="28"/>
          <w:szCs w:val="28"/>
        </w:rPr>
        <w:t xml:space="preserve">Выдаваемые документы подписываются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37F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37FA2">
        <w:rPr>
          <w:rFonts w:ascii="Times New Roman" w:hAnsi="Times New Roman" w:cs="Times New Roman"/>
          <w:sz w:val="28"/>
          <w:szCs w:val="28"/>
        </w:rPr>
        <w:t>и заверяются печатью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в соответствии с У</w:t>
      </w:r>
      <w:r w:rsidRPr="00437FA2">
        <w:rPr>
          <w:rFonts w:ascii="Times New Roman" w:hAnsi="Times New Roman" w:cs="Times New Roman"/>
          <w:sz w:val="28"/>
          <w:szCs w:val="28"/>
        </w:rPr>
        <w:t>ставом муниципального образования и иными нормативными актами муниципального образования.</w:t>
      </w:r>
    </w:p>
    <w:p w:rsidR="0032312E" w:rsidRPr="00D14BC1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Выдача заявителю документа производится под роспись в журнале регистрации выданных документов (по каждому виду документов отдельно).</w:t>
      </w:r>
    </w:p>
    <w:p w:rsidR="0032312E" w:rsidRPr="00437FA2" w:rsidRDefault="0032312E" w:rsidP="003231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37FA2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</w:t>
      </w:r>
    </w:p>
    <w:p w:rsidR="0032312E" w:rsidRPr="00437FA2" w:rsidRDefault="0032312E" w:rsidP="003231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7FA2">
        <w:rPr>
          <w:rFonts w:ascii="Times New Roman" w:hAnsi="Times New Roman" w:cs="Times New Roman"/>
          <w:sz w:val="28"/>
          <w:szCs w:val="28"/>
        </w:rPr>
        <w:t>.1. Контроль за исполнением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подразделения.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7FA2">
        <w:rPr>
          <w:rFonts w:ascii="Times New Roman" w:hAnsi="Times New Roman" w:cs="Times New Roman"/>
          <w:sz w:val="28"/>
          <w:szCs w:val="28"/>
        </w:rPr>
        <w:t>.2. Текущий контроль за исполнением административного регламента осуществляется должностными лицами муниципального образования.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37FA2">
        <w:rPr>
          <w:rFonts w:ascii="Times New Roman" w:hAnsi="Times New Roman" w:cs="Times New Roman"/>
          <w:sz w:val="28"/>
          <w:szCs w:val="28"/>
        </w:rPr>
        <w:t>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 результата</w:t>
      </w:r>
      <w:r w:rsidRPr="00437FA2">
        <w:rPr>
          <w:rFonts w:ascii="Times New Roman" w:hAnsi="Times New Roman" w:cs="Times New Roman"/>
          <w:sz w:val="28"/>
          <w:szCs w:val="28"/>
        </w:rPr>
        <w:t>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37FA2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312E" w:rsidRPr="00437FA2" w:rsidRDefault="0032312E" w:rsidP="0032312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312E" w:rsidRPr="00437FA2" w:rsidRDefault="0032312E" w:rsidP="00323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7FA2">
        <w:rPr>
          <w:rFonts w:ascii="Times New Roman" w:hAnsi="Times New Roman" w:cs="Times New Roman"/>
          <w:sz w:val="28"/>
          <w:szCs w:val="28"/>
        </w:rPr>
        <w:t>.1. Граждане вправе обжаловать решения, принятые в ходе предоставления муниципальной услуги, действия или бездействие должностных лиц в досудебном порядке.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>Жалоба заявителя по обжалованию действий (бездействия) должностного лица местного самоуправления, а также принятого им решения при предоставлении муниципальной услуги, рассматриваются в порядке, установленном Федеральным законом от 02.05.2006 № 59-ФЗ «О порядке рассмотрения обращений граждан Российской Федерации», Законом Белгородской области от 19.10.2009 № 125-ОЗ «О дополнительных гарантиях права граждан Российской Федерации на обращения в органы государственной власти Белгородской области».</w:t>
      </w:r>
    </w:p>
    <w:p w:rsidR="0032312E" w:rsidRDefault="0032312E" w:rsidP="0032312E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>Обращения заявителей, содержащие обжалование действий (бездействия) должностных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лиц, подаются непосредственно главе администрации сельского поселения на лиц</w:t>
      </w:r>
      <w:r w:rsidRPr="00437FA2">
        <w:rPr>
          <w:rFonts w:ascii="Times New Roman" w:hAnsi="Times New Roman" w:cs="Times New Roman"/>
          <w:snapToGrid w:val="0"/>
          <w:sz w:val="28"/>
          <w:szCs w:val="28"/>
        </w:rPr>
        <w:t xml:space="preserve">, действия (бездействие) которых обжалуется. 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рассмотрения обращения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главой администрации </w:t>
      </w:r>
      <w:r w:rsidRPr="00437FA2">
        <w:rPr>
          <w:rFonts w:ascii="Times New Roman" w:hAnsi="Times New Roman" w:cs="Times New Roman"/>
          <w:snapToGrid w:val="0"/>
          <w:sz w:val="28"/>
          <w:szCs w:val="28"/>
        </w:rPr>
        <w:t>принимается решение об удовлетворении требований заявителя либо в отказе в удовлетворении.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437FA2">
        <w:rPr>
          <w:rFonts w:ascii="Times New Roman" w:hAnsi="Times New Roman" w:cs="Times New Roman"/>
          <w:snapToGrid w:val="0"/>
          <w:sz w:val="28"/>
          <w:szCs w:val="28"/>
        </w:rPr>
        <w:t>5 дней после принятия решения заявителю направляется письменный ответ о принятом решении и действиях, осуществляемых в соответствии с принятым решением.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>Если в результате рассмотрения обращения жалоба признана обоснованной, то принимается решение о применении мер ответственности к должностному лицу, допустившему нарушения в ходе предоставления муниципальной услуги.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>Обращение заявителя считается разрешенным, если рассмотрены все поставленные в нем вопросы, приняты необходимые меры,  и даны письменные ответы по существу поставленных в обращении вопросов.</w:t>
      </w:r>
    </w:p>
    <w:p w:rsidR="0032312E" w:rsidRPr="00437FA2" w:rsidRDefault="0032312E" w:rsidP="0032312E">
      <w:pPr>
        <w:pStyle w:val="ConsPlusNormal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437FA2">
        <w:rPr>
          <w:rFonts w:ascii="Times New Roman" w:hAnsi="Times New Roman" w:cs="Times New Roman"/>
          <w:snapToGrid w:val="0"/>
          <w:sz w:val="28"/>
          <w:szCs w:val="28"/>
        </w:rPr>
        <w:t>.2. Судебное обжалование:</w:t>
      </w:r>
    </w:p>
    <w:p w:rsidR="0032312E" w:rsidRPr="00437FA2" w:rsidRDefault="0032312E" w:rsidP="0032312E">
      <w:pPr>
        <w:pStyle w:val="ConsPlusNormal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37FA2">
        <w:rPr>
          <w:rFonts w:ascii="Times New Roman" w:hAnsi="Times New Roman" w:cs="Times New Roman"/>
          <w:snapToGrid w:val="0"/>
          <w:sz w:val="28"/>
          <w:szCs w:val="28"/>
        </w:rPr>
        <w:t>В случае несогласия с результатами досудебного обжалования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 Российской Федерации.</w:t>
      </w:r>
    </w:p>
    <w:p w:rsidR="0032312E" w:rsidRDefault="0032312E" w:rsidP="0032312E">
      <w:pPr>
        <w:ind w:firstLine="90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ind w:firstLine="90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ind w:firstLine="90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ind w:firstLine="9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2312E" w:rsidRPr="00172DDA" w:rsidTr="00742D19">
        <w:tc>
          <w:tcPr>
            <w:tcW w:w="4785" w:type="dxa"/>
          </w:tcPr>
          <w:p w:rsidR="0032312E" w:rsidRPr="00172DDA" w:rsidRDefault="0032312E" w:rsidP="00742D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12E" w:rsidRPr="00172DDA" w:rsidRDefault="0032312E" w:rsidP="00742D19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DDA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 1  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административному Р</w:t>
            </w:r>
            <w:r w:rsidRPr="00172D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егламенту  </w:t>
            </w:r>
            <w:r w:rsidRPr="00172DDA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72DDA">
              <w:rPr>
                <w:rFonts w:ascii="Times New Roman" w:hAnsi="Times New Roman"/>
                <w:b/>
                <w:sz w:val="28"/>
                <w:szCs w:val="28"/>
              </w:rPr>
              <w:t xml:space="preserve">редоставлению муниципальной услуги «Выдача справок и иных </w:t>
            </w:r>
          </w:p>
          <w:p w:rsidR="0032312E" w:rsidRPr="00172DDA" w:rsidRDefault="0032312E" w:rsidP="00742D19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DDA">
              <w:rPr>
                <w:rFonts w:ascii="Times New Roman" w:hAnsi="Times New Roman"/>
                <w:b/>
                <w:sz w:val="28"/>
                <w:szCs w:val="28"/>
              </w:rPr>
              <w:t>документов)»</w:t>
            </w:r>
          </w:p>
          <w:p w:rsidR="0032312E" w:rsidRPr="00172DDA" w:rsidRDefault="0032312E" w:rsidP="00742D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2312E" w:rsidRPr="00437FA2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Pr="00437FA2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Pr="00437FA2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Pr="0070399C" w:rsidRDefault="00445BB7" w:rsidP="0032312E">
      <w:pPr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  <w:pict>
          <v:group id="_x0000_s1026" editas="canvas" style="width:450pt;height:378pt;mso-position-horizontal-relative:char;mso-position-vertical-relative:line" coordorigin="2994,16835" coordsize="7013,59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94;top:16835;width:7013;height:5917" o:preferrelative="f">
              <v:fill o:detectmouseclick="t"/>
              <v:path o:extrusionok="t" o:connecttype="none"/>
              <o:lock v:ext="edit" text="t"/>
            </v:shape>
            <v:rect id="_x0000_s1028" style="position:absolute;left:3836;top:17023;width:5329;height:886" stroked="f">
              <v:textbox>
                <w:txbxContent>
                  <w:p w:rsidR="0032312E" w:rsidRPr="00F3015B" w:rsidRDefault="0032312E" w:rsidP="003231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015B">
                      <w:rPr>
                        <w:rFonts w:ascii="Times New Roman" w:hAnsi="Times New Roman"/>
                        <w:sz w:val="24"/>
                        <w:szCs w:val="24"/>
                      </w:rPr>
                      <w:t>Блок-схема</w:t>
                    </w:r>
                  </w:p>
                  <w:p w:rsidR="0032312E" w:rsidRPr="00F3015B" w:rsidRDefault="0032312E" w:rsidP="003231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015B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предоставления муниципальной услуги</w:t>
                    </w:r>
                  </w:p>
                  <w:p w:rsidR="0032312E" w:rsidRPr="00F3015B" w:rsidRDefault="0032312E" w:rsidP="0032312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3015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«Выдача документов ( справок и иных документов)» </w:t>
                    </w:r>
                  </w:p>
                </w:txbxContent>
              </v:textbox>
            </v:rect>
            <v:rect id="_x0000_s1029" style="position:absolute;left:4256;top:18385;width:4395;height:563" strokeweight="1.25pt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0399C">
                      <w:rPr>
                        <w:rFonts w:ascii="Times New Roman" w:hAnsi="Times New Roman"/>
                        <w:sz w:val="20"/>
                        <w:szCs w:val="20"/>
                      </w:rPr>
                      <w:t>Прием обращения заявителя о предоставлении муниципальной услуги</w:t>
                    </w:r>
                  </w:p>
                </w:txbxContent>
              </v:textbox>
            </v:rect>
            <v:rect id="_x0000_s1030" style="position:absolute;left:3695;top:20498;width:5701;height:422" strokeweight="1.25pt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70399C">
                      <w:rPr>
                        <w:rFonts w:ascii="Times New Roman" w:hAnsi="Times New Roman"/>
                      </w:rPr>
                      <w:t xml:space="preserve">Проверка представленных заявителем документов  </w:t>
                    </w:r>
                  </w:p>
                </w:txbxContent>
              </v:textbox>
            </v:rect>
            <v:rect id="_x0000_s1031" style="position:absolute;left:4256;top:19934;width:4393;height:284" strokeweight="1.25pt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70399C">
                      <w:rPr>
                        <w:rFonts w:ascii="Times New Roman" w:hAnsi="Times New Roman"/>
                      </w:rPr>
                      <w:t xml:space="preserve">Регистрация обращения  </w:t>
                    </w:r>
                  </w:p>
                </w:txbxContent>
              </v:textbox>
            </v:rect>
            <v:rect id="_x0000_s1032" style="position:absolute;left:3695;top:21343;width:5795;height:471" strokeweight="1.25pt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70399C">
                      <w:rPr>
                        <w:rFonts w:ascii="Times New Roman" w:hAnsi="Times New Roman"/>
                      </w:rPr>
                      <w:t>Выдача заявителю требуемого документа</w:t>
                    </w:r>
                  </w:p>
                </w:txbxContent>
              </v:textbox>
            </v:rect>
            <v:rect id="_x0000_s1033" style="position:absolute;left:4303;top:19277;width:1214;height:470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0399C">
                      <w:rPr>
                        <w:rFonts w:ascii="Times New Roman" w:hAnsi="Times New Roman"/>
                        <w:sz w:val="20"/>
                        <w:szCs w:val="20"/>
                      </w:rPr>
                      <w:t>В на личном приеме</w:t>
                    </w:r>
                  </w:p>
                </w:txbxContent>
              </v:textbox>
            </v:rect>
            <v:rect id="_x0000_s1034" style="position:absolute;left:7482;top:19277;width:1214;height:470">
              <v:textbox>
                <w:txbxContent>
                  <w:p w:rsidR="0032312E" w:rsidRPr="0070399C" w:rsidRDefault="0032312E" w:rsidP="0032312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70399C">
                      <w:rPr>
                        <w:rFonts w:ascii="Times New Roman" w:hAnsi="Times New Roman"/>
                      </w:rPr>
                      <w:t>По телефону</w:t>
                    </w:r>
                  </w:p>
                </w:txbxContent>
              </v:textbox>
            </v:rect>
            <v:line id="_x0000_s1035" style="position:absolute" from="6454,19558" to="6454,19934">
              <v:stroke endarrow="block"/>
            </v:line>
            <v:line id="_x0000_s1036" style="position:absolute" from="5519,19558" to="7482,19559"/>
            <v:line id="_x0000_s1037" style="position:absolute" from="4958,18995" to="4958,19277">
              <v:stroke endarrow="block"/>
            </v:line>
            <v:line id="_x0000_s1038" style="position:absolute" from="8137,18995" to="8137,19277">
              <v:stroke endarrow="block"/>
            </v:line>
            <v:line id="_x0000_s1039" style="position:absolute" from="6501,20216" to="6502,20544">
              <v:stroke endarrow="block"/>
            </v:line>
            <v:line id="_x0000_s1040" style="position:absolute" from="6501,20921" to="6502,21390">
              <v:stroke endarrow="block"/>
            </v:line>
            <v:roundrect id="_x0000_s1041" style="position:absolute;left:3836;top:18244;width:5140;height:1596" arcsize="10923f">
              <v:fill opacity="655f"/>
              <v:stroke dashstyle="dashDot"/>
            </v:roundrect>
            <w10:wrap type="none"/>
            <w10:anchorlock/>
          </v:group>
        </w:pict>
      </w:r>
    </w:p>
    <w:p w:rsidR="0032312E" w:rsidRPr="00437FA2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Default="0032312E" w:rsidP="0032312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12E" w:rsidRDefault="0032312E" w:rsidP="000B5062">
      <w:pPr>
        <w:rPr>
          <w:rFonts w:ascii="Times New Roman" w:hAnsi="Times New Roman"/>
          <w:b/>
          <w:bCs/>
          <w:sz w:val="28"/>
          <w:szCs w:val="28"/>
        </w:rPr>
      </w:pPr>
    </w:p>
    <w:p w:rsidR="0032312E" w:rsidRPr="00437FA2" w:rsidRDefault="0032312E" w:rsidP="0032312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7FA2">
        <w:rPr>
          <w:rFonts w:ascii="Times New Roman" w:hAnsi="Times New Roman"/>
          <w:sz w:val="28"/>
          <w:szCs w:val="28"/>
        </w:rPr>
        <w:t>риложение 2</w:t>
      </w:r>
    </w:p>
    <w:p w:rsidR="0032312E" w:rsidRPr="00437FA2" w:rsidRDefault="0032312E" w:rsidP="0032312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37FA2">
        <w:rPr>
          <w:rFonts w:ascii="Times New Roman" w:hAnsi="Times New Roman"/>
          <w:sz w:val="28"/>
          <w:szCs w:val="28"/>
        </w:rPr>
        <w:t>к Порядку предоставления муниципальной</w:t>
      </w:r>
    </w:p>
    <w:p w:rsidR="0032312E" w:rsidRPr="00437FA2" w:rsidRDefault="0032312E" w:rsidP="0032312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"Выдача документов»</w:t>
      </w:r>
    </w:p>
    <w:p w:rsidR="0032312E" w:rsidRPr="00437FA2" w:rsidRDefault="0032312E" w:rsidP="0032312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37FA2">
        <w:rPr>
          <w:rFonts w:ascii="Times New Roman" w:hAnsi="Times New Roman"/>
          <w:sz w:val="28"/>
          <w:szCs w:val="28"/>
        </w:rPr>
        <w:t>справок и иных документов)"</w:t>
      </w:r>
    </w:p>
    <w:p w:rsidR="0032312E" w:rsidRDefault="0032312E" w:rsidP="0032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312E" w:rsidRDefault="0032312E" w:rsidP="0032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Главе администрации </w:t>
      </w:r>
      <w:r w:rsidR="000B5062">
        <w:rPr>
          <w:rFonts w:ascii="Times New Roman" w:hAnsi="Times New Roman"/>
          <w:sz w:val="28"/>
          <w:szCs w:val="28"/>
        </w:rPr>
        <w:t xml:space="preserve"> </w:t>
      </w:r>
      <w:r w:rsidR="00772D34">
        <w:rPr>
          <w:rFonts w:ascii="Times New Roman" w:hAnsi="Times New Roman"/>
          <w:sz w:val="28"/>
          <w:szCs w:val="28"/>
        </w:rPr>
        <w:t xml:space="preserve">Лубянского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2312E" w:rsidRPr="001B650B" w:rsidRDefault="0032312E" w:rsidP="0032312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B5062">
        <w:rPr>
          <w:rFonts w:ascii="Times New Roman" w:hAnsi="Times New Roman"/>
          <w:b/>
          <w:sz w:val="28"/>
          <w:szCs w:val="28"/>
        </w:rPr>
        <w:t xml:space="preserve"> 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37FA2">
        <w:rPr>
          <w:rFonts w:ascii="Times New Roman" w:hAnsi="Times New Roman" w:cs="Times New Roman"/>
          <w:sz w:val="28"/>
          <w:szCs w:val="28"/>
        </w:rPr>
        <w:t xml:space="preserve"> от Ф.И.О. (наименование) заявителя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Почтовый адрес 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 электронной почты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(при наличии)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 Контактный телефон (при наличии)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7FA2">
        <w:rPr>
          <w:rFonts w:ascii="Times New Roman" w:hAnsi="Times New Roman" w:cs="Times New Roman"/>
          <w:sz w:val="28"/>
          <w:szCs w:val="28"/>
        </w:rPr>
        <w:t>Запрос (заявление)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Прошу    предоставить    мне    справку   (выписку,   копию   и   т.д.)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FA2">
        <w:rPr>
          <w:rFonts w:ascii="Times New Roman" w:hAnsi="Times New Roman" w:cs="Times New Roman"/>
          <w:sz w:val="28"/>
          <w:szCs w:val="28"/>
        </w:rPr>
        <w:t>(на)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37FA2">
        <w:rPr>
          <w:rFonts w:ascii="Times New Roman" w:hAnsi="Times New Roman" w:cs="Times New Roman"/>
          <w:sz w:val="28"/>
          <w:szCs w:val="28"/>
        </w:rPr>
        <w:t>г.г.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lastRenderedPageBreak/>
        <w:t xml:space="preserve">    Подпись заявителя              ______________/____________/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                               фамилия, инициалы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7FA2">
        <w:rPr>
          <w:rFonts w:ascii="Times New Roman" w:hAnsi="Times New Roman" w:cs="Times New Roman"/>
          <w:sz w:val="28"/>
          <w:szCs w:val="28"/>
        </w:rPr>
        <w:t xml:space="preserve">    ___________</w:t>
      </w:r>
    </w:p>
    <w:p w:rsidR="0032312E" w:rsidRPr="00437FA2" w:rsidRDefault="0032312E" w:rsidP="0032312E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437FA2">
        <w:t xml:space="preserve">       Дата</w:t>
      </w:r>
    </w:p>
    <w:p w:rsidR="0032312E" w:rsidRPr="00437FA2" w:rsidRDefault="0032312E" w:rsidP="0032312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53639" w:rsidRDefault="00553639"/>
    <w:sectPr w:rsidR="00553639" w:rsidSect="00F3015B">
      <w:headerReference w:type="even" r:id="rId9"/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36" w:rsidRDefault="00935B36" w:rsidP="00164EC2">
      <w:pPr>
        <w:spacing w:after="0" w:line="240" w:lineRule="auto"/>
      </w:pPr>
      <w:r>
        <w:separator/>
      </w:r>
    </w:p>
  </w:endnote>
  <w:endnote w:type="continuationSeparator" w:id="1">
    <w:p w:rsidR="00935B36" w:rsidRDefault="00935B36" w:rsidP="0016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36" w:rsidRDefault="00935B36" w:rsidP="00164EC2">
      <w:pPr>
        <w:spacing w:after="0" w:line="240" w:lineRule="auto"/>
      </w:pPr>
      <w:r>
        <w:separator/>
      </w:r>
    </w:p>
  </w:footnote>
  <w:footnote w:type="continuationSeparator" w:id="1">
    <w:p w:rsidR="00935B36" w:rsidRDefault="00935B36" w:rsidP="0016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45BB7" w:rsidP="00483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6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F59" w:rsidRDefault="00935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45BB7" w:rsidP="00483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6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793">
      <w:rPr>
        <w:rStyle w:val="a5"/>
        <w:noProof/>
      </w:rPr>
      <w:t>8</w:t>
    </w:r>
    <w:r>
      <w:rPr>
        <w:rStyle w:val="a5"/>
      </w:rPr>
      <w:fldChar w:fldCharType="end"/>
    </w:r>
  </w:p>
  <w:p w:rsidR="00483F59" w:rsidRDefault="00935B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12E"/>
    <w:rsid w:val="000B5062"/>
    <w:rsid w:val="00161793"/>
    <w:rsid w:val="00164EC2"/>
    <w:rsid w:val="001E0289"/>
    <w:rsid w:val="0032312E"/>
    <w:rsid w:val="0036249D"/>
    <w:rsid w:val="0037314B"/>
    <w:rsid w:val="00445BB7"/>
    <w:rsid w:val="004E58CF"/>
    <w:rsid w:val="00553639"/>
    <w:rsid w:val="00772D34"/>
    <w:rsid w:val="008645A9"/>
    <w:rsid w:val="008D4CF2"/>
    <w:rsid w:val="0093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32312E"/>
    <w:pPr>
      <w:tabs>
        <w:tab w:val="center" w:pos="4677"/>
        <w:tab w:val="right" w:pos="9355"/>
      </w:tabs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32312E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32312E"/>
  </w:style>
  <w:style w:type="paragraph" w:customStyle="1" w:styleId="ConsPlusCell">
    <w:name w:val="ConsPlusCell"/>
    <w:rsid w:val="00323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23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161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C53z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52CA872AFDBA2BBFC3BFBE6E9A81D2C5E77E59580C56E53z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6B6C-6328-48C3-9CE7-9D0F0CCE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9</cp:revision>
  <dcterms:created xsi:type="dcterms:W3CDTF">2015-04-13T07:28:00Z</dcterms:created>
  <dcterms:modified xsi:type="dcterms:W3CDTF">2016-07-20T12:35:00Z</dcterms:modified>
</cp:coreProperties>
</file>