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BF" w:rsidRDefault="001E21BF" w:rsidP="001E21BF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1E21BF" w:rsidRDefault="001E21BF" w:rsidP="001E21BF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ЧЕРНЯНСКИЙ РАЙОН</w:t>
      </w:r>
    </w:p>
    <w:p w:rsidR="001E21BF" w:rsidRDefault="001E21BF" w:rsidP="001E21BF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F38C0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1E21BF" w:rsidRDefault="001E21BF" w:rsidP="001E21BF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AE384B" w:rsidRDefault="00AE384B" w:rsidP="001E21B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BF" w:rsidRDefault="001E21BF" w:rsidP="001E21B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1E21BF" w:rsidRPr="001E21BF" w:rsidRDefault="001E21BF" w:rsidP="001E21BF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spellStart"/>
      <w:r w:rsidRPr="001E21BF">
        <w:rPr>
          <w:rFonts w:ascii="Times New Roman" w:hAnsi="Times New Roman" w:cs="Times New Roman"/>
          <w:b/>
        </w:rPr>
        <w:t>с</w:t>
      </w:r>
      <w:proofErr w:type="gramStart"/>
      <w:r w:rsidRPr="001E21BF">
        <w:rPr>
          <w:rFonts w:ascii="Times New Roman" w:hAnsi="Times New Roman" w:cs="Times New Roman"/>
          <w:b/>
        </w:rPr>
        <w:t>.</w:t>
      </w:r>
      <w:r w:rsidR="005F38C0">
        <w:rPr>
          <w:rFonts w:ascii="Times New Roman" w:hAnsi="Times New Roman" w:cs="Times New Roman"/>
          <w:b/>
        </w:rPr>
        <w:t>Л</w:t>
      </w:r>
      <w:proofErr w:type="gramEnd"/>
      <w:r w:rsidR="005F38C0">
        <w:rPr>
          <w:rFonts w:ascii="Times New Roman" w:hAnsi="Times New Roman" w:cs="Times New Roman"/>
          <w:b/>
        </w:rPr>
        <w:t>убяное-Первое</w:t>
      </w:r>
      <w:proofErr w:type="spellEnd"/>
    </w:p>
    <w:p w:rsidR="001E21BF" w:rsidRDefault="001E21BF" w:rsidP="001E21B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1E21BF" w:rsidRDefault="001E21BF" w:rsidP="001E21B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F38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5F38C0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2020 г.                                                                    № 3</w:t>
      </w:r>
      <w:r w:rsidR="005F38C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-р</w:t>
      </w:r>
    </w:p>
    <w:p w:rsidR="001E21BF" w:rsidRDefault="001E21BF" w:rsidP="001E21BF">
      <w:pPr>
        <w:pStyle w:val="a5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1E21BF" w:rsidRDefault="001E21BF" w:rsidP="001E21BF">
      <w:pPr>
        <w:pStyle w:val="a8"/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5F38C0" w:rsidRDefault="001E21BF" w:rsidP="001E21B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схем размещения нестандартных </w:t>
      </w:r>
    </w:p>
    <w:p w:rsidR="005F38C0" w:rsidRDefault="001E21BF" w:rsidP="001E21B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 (НТО)</w:t>
      </w:r>
      <w:r w:rsidR="005F38C0">
        <w:rPr>
          <w:b/>
          <w:sz w:val="28"/>
          <w:szCs w:val="28"/>
        </w:rPr>
        <w:t xml:space="preserve"> на территории Лубянского</w:t>
      </w:r>
    </w:p>
    <w:p w:rsidR="001E21BF" w:rsidRDefault="005F38C0" w:rsidP="001E21B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1E21BF" w:rsidRDefault="001E21BF" w:rsidP="001E21BF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E21BF" w:rsidRDefault="001E21BF" w:rsidP="001E21B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="005F38C0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6.2  Национального стандарта Российской Федерации «Услуги торговли: общие требования к объектам мелкорозничной торговли» </w:t>
      </w:r>
      <w:r w:rsidR="005F3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место для размещения  нестандартных торговых объектов (НТО) на территории сельского поселения:</w:t>
      </w:r>
    </w:p>
    <w:p w:rsidR="001E21BF" w:rsidRDefault="001E21BF" w:rsidP="001E21B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38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ело </w:t>
      </w:r>
      <w:r w:rsidR="005F38C0">
        <w:rPr>
          <w:rFonts w:ascii="Times New Roman" w:hAnsi="Times New Roman"/>
          <w:sz w:val="28"/>
          <w:szCs w:val="28"/>
        </w:rPr>
        <w:t>Лубяное-Первое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5F38C0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>, д.</w:t>
      </w:r>
      <w:r w:rsidR="005F38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(площадка напротив здания администрации);</w:t>
      </w:r>
    </w:p>
    <w:p w:rsidR="001E21BF" w:rsidRDefault="001E21BF" w:rsidP="001E21B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38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ело </w:t>
      </w:r>
      <w:r w:rsidR="005F38C0">
        <w:rPr>
          <w:rFonts w:ascii="Times New Roman" w:hAnsi="Times New Roman"/>
          <w:sz w:val="28"/>
          <w:szCs w:val="28"/>
        </w:rPr>
        <w:t>Становое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5F38C0">
        <w:rPr>
          <w:rFonts w:ascii="Times New Roman" w:hAnsi="Times New Roman"/>
          <w:sz w:val="28"/>
          <w:szCs w:val="28"/>
        </w:rPr>
        <w:t>Троицкая</w:t>
      </w:r>
      <w:r>
        <w:rPr>
          <w:rFonts w:ascii="Times New Roman" w:hAnsi="Times New Roman"/>
          <w:sz w:val="28"/>
          <w:szCs w:val="28"/>
        </w:rPr>
        <w:t>, д.</w:t>
      </w:r>
      <w:r w:rsidR="005F38C0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(площадка напротив здания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E21BF" w:rsidRDefault="001E21BF" w:rsidP="001E21BF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38C0">
        <w:rPr>
          <w:rFonts w:ascii="Times New Roman" w:hAnsi="Times New Roman"/>
          <w:sz w:val="28"/>
          <w:szCs w:val="28"/>
        </w:rPr>
        <w:t xml:space="preserve">Хутор </w:t>
      </w:r>
      <w:proofErr w:type="gramStart"/>
      <w:r w:rsidR="005F38C0">
        <w:rPr>
          <w:rFonts w:ascii="Times New Roman" w:hAnsi="Times New Roman"/>
          <w:sz w:val="28"/>
          <w:szCs w:val="28"/>
        </w:rPr>
        <w:t>Медвежье</w:t>
      </w:r>
      <w:proofErr w:type="gramEnd"/>
      <w:r w:rsidR="005F38C0">
        <w:rPr>
          <w:rFonts w:ascii="Times New Roman" w:hAnsi="Times New Roman"/>
          <w:sz w:val="28"/>
          <w:szCs w:val="28"/>
        </w:rPr>
        <w:t>, ул. Родниковая</w:t>
      </w:r>
      <w:r>
        <w:rPr>
          <w:rFonts w:ascii="Times New Roman" w:hAnsi="Times New Roman"/>
          <w:sz w:val="28"/>
          <w:szCs w:val="28"/>
        </w:rPr>
        <w:t>, д.</w:t>
      </w:r>
      <w:r w:rsidR="005F38C0">
        <w:rPr>
          <w:rFonts w:ascii="Times New Roman" w:hAnsi="Times New Roman"/>
          <w:sz w:val="28"/>
          <w:szCs w:val="28"/>
        </w:rPr>
        <w:t>34</w:t>
      </w:r>
      <w:r w:rsidR="00C41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4195C">
        <w:rPr>
          <w:rFonts w:ascii="Times New Roman" w:hAnsi="Times New Roman"/>
          <w:sz w:val="28"/>
          <w:szCs w:val="28"/>
        </w:rPr>
        <w:t xml:space="preserve">площадка напротив здания </w:t>
      </w:r>
      <w:r w:rsidR="005F38C0">
        <w:rPr>
          <w:rFonts w:ascii="Times New Roman" w:hAnsi="Times New Roman"/>
          <w:sz w:val="28"/>
          <w:szCs w:val="28"/>
        </w:rPr>
        <w:t>клуба досуга</w:t>
      </w:r>
      <w:r>
        <w:rPr>
          <w:rFonts w:ascii="Times New Roman" w:hAnsi="Times New Roman"/>
          <w:sz w:val="28"/>
          <w:szCs w:val="28"/>
        </w:rPr>
        <w:t>).</w:t>
      </w:r>
    </w:p>
    <w:p w:rsidR="00AE384B" w:rsidRPr="00AE384B" w:rsidRDefault="001E21BF" w:rsidP="00AE384B">
      <w:pPr>
        <w:tabs>
          <w:tab w:val="left" w:pos="690"/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384B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="00AE384B" w:rsidRPr="00AE38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384B" w:rsidRPr="00AE384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  <w:r w:rsidR="00AE384B" w:rsidRPr="00AE384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85" w:type="dxa"/>
        <w:tblLayout w:type="fixed"/>
        <w:tblLook w:val="04A0"/>
      </w:tblPr>
      <w:tblGrid>
        <w:gridCol w:w="3084"/>
        <w:gridCol w:w="3825"/>
        <w:gridCol w:w="2976"/>
      </w:tblGrid>
      <w:tr w:rsidR="001E21BF" w:rsidTr="00AE384B">
        <w:tc>
          <w:tcPr>
            <w:tcW w:w="3084" w:type="dxa"/>
          </w:tcPr>
          <w:p w:rsidR="001E21BF" w:rsidRDefault="001E21B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1BF" w:rsidRDefault="001E21B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1E21BF" w:rsidRDefault="005F38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Лубянского</w:t>
            </w:r>
            <w:r w:rsidR="001E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5" w:type="dxa"/>
          </w:tcPr>
          <w:p w:rsidR="001E21BF" w:rsidRDefault="001E21B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E21BF" w:rsidRDefault="001E21B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1BF" w:rsidRDefault="001E21B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1BF" w:rsidRDefault="001E21B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1BF" w:rsidRDefault="001E21BF" w:rsidP="005F38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F38C0">
              <w:rPr>
                <w:rFonts w:ascii="Times New Roman" w:hAnsi="Times New Roman" w:cs="Times New Roman"/>
                <w:b/>
                <w:sz w:val="28"/>
                <w:szCs w:val="28"/>
              </w:rPr>
              <w:t>В.Н. Гончарова</w:t>
            </w:r>
          </w:p>
        </w:tc>
      </w:tr>
    </w:tbl>
    <w:p w:rsidR="001E21BF" w:rsidRDefault="001E21BF" w:rsidP="001E21BF">
      <w:pPr>
        <w:pStyle w:val="1"/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E21BF" w:rsidRDefault="001E21BF" w:rsidP="001E21BF">
      <w:pPr>
        <w:pStyle w:val="1"/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E21BF" w:rsidRDefault="001E21BF" w:rsidP="001E21BF">
      <w:pPr>
        <w:pStyle w:val="3"/>
        <w:jc w:val="both"/>
        <w:rPr>
          <w:sz w:val="26"/>
          <w:szCs w:val="26"/>
        </w:rPr>
      </w:pPr>
    </w:p>
    <w:p w:rsidR="00103313" w:rsidRDefault="00103313"/>
    <w:sectPr w:rsidR="00103313" w:rsidSect="00D3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69D3"/>
    <w:multiLevelType w:val="hybridMultilevel"/>
    <w:tmpl w:val="1C50A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1BF"/>
    <w:rsid w:val="00103313"/>
    <w:rsid w:val="001E21BF"/>
    <w:rsid w:val="005F38C0"/>
    <w:rsid w:val="00AE384B"/>
    <w:rsid w:val="00C4195C"/>
    <w:rsid w:val="00D3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E2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E21B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semiHidden/>
    <w:unhideWhenUsed/>
    <w:qFormat/>
    <w:rsid w:val="001E21B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6">
    <w:name w:val="List"/>
    <w:basedOn w:val="a"/>
    <w:unhideWhenUsed/>
    <w:rsid w:val="001E21B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1E21B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E21B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1E21BF"/>
    <w:pPr>
      <w:spacing w:after="0" w:line="240" w:lineRule="auto"/>
    </w:pPr>
  </w:style>
  <w:style w:type="paragraph" w:customStyle="1" w:styleId="1">
    <w:name w:val="Обычный1"/>
    <w:rsid w:val="001E21B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">
    <w:name w:val="Базовый"/>
    <w:rsid w:val="001E21B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4DE2-A7F5-464D-ADD6-42A0D32F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2020-09-15T12:24:00Z</cp:lastPrinted>
  <dcterms:created xsi:type="dcterms:W3CDTF">2020-08-28T04:22:00Z</dcterms:created>
  <dcterms:modified xsi:type="dcterms:W3CDTF">2020-09-15T12:24:00Z</dcterms:modified>
</cp:coreProperties>
</file>