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AD" w:rsidRPr="00150828" w:rsidRDefault="002352D1">
      <w:pPr>
        <w:pStyle w:val="Caption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50828">
        <w:rPr>
          <w:rFonts w:ascii="Times New Roman" w:hAnsi="Times New Roman"/>
          <w:sz w:val="24"/>
          <w:szCs w:val="24"/>
        </w:rPr>
        <w:t>БЕЛГОРОДСКАЯ ОБЛАСТЬ</w:t>
      </w:r>
    </w:p>
    <w:p w:rsidR="002809AD" w:rsidRPr="00150828" w:rsidRDefault="002352D1">
      <w:pPr>
        <w:jc w:val="center"/>
        <w:rPr>
          <w:rFonts w:ascii="Times New Roman" w:hAnsi="Times New Roman"/>
          <w:b/>
          <w:sz w:val="24"/>
          <w:szCs w:val="24"/>
        </w:rPr>
      </w:pPr>
      <w:r w:rsidRPr="00150828">
        <w:rPr>
          <w:rFonts w:ascii="Times New Roman" w:hAnsi="Times New Roman"/>
          <w:b/>
          <w:sz w:val="24"/>
          <w:szCs w:val="24"/>
        </w:rPr>
        <w:t>ЧЕРНЯНСКИЙ РАЙОН</w:t>
      </w:r>
    </w:p>
    <w:p w:rsidR="002809AD" w:rsidRPr="00150828" w:rsidRDefault="002809AD">
      <w:pPr>
        <w:jc w:val="center"/>
        <w:rPr>
          <w:rFonts w:ascii="Times New Roman" w:hAnsi="Times New Roman"/>
        </w:rPr>
      </w:pPr>
      <w:r w:rsidRPr="00150828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5670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50828">
        <w:rPr>
          <w:rFonts w:ascii="Times New Roman" w:hAnsi="Times New Roman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2809AD" w:rsidRPr="00150828" w:rsidRDefault="002352D1">
      <w:pPr>
        <w:pStyle w:val="Caption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50828">
        <w:rPr>
          <w:rFonts w:ascii="Times New Roman" w:hAnsi="Times New Roman"/>
          <w:sz w:val="24"/>
          <w:szCs w:val="24"/>
        </w:rPr>
        <w:t xml:space="preserve">АДМИНИСТРАЦИЯ </w:t>
      </w:r>
      <w:r w:rsidRPr="00150828">
        <w:rPr>
          <w:rFonts w:ascii="Times New Roman" w:hAnsi="Times New Roman"/>
          <w:sz w:val="24"/>
          <w:szCs w:val="24"/>
        </w:rPr>
        <w:t xml:space="preserve">ЛУБЯНСКОГО </w:t>
      </w:r>
      <w:r w:rsidRPr="00150828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2809AD" w:rsidRPr="00150828" w:rsidRDefault="002352D1">
      <w:pPr>
        <w:pStyle w:val="Caption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50828">
        <w:rPr>
          <w:rFonts w:ascii="Times New Roman" w:hAnsi="Times New Roman"/>
          <w:sz w:val="24"/>
          <w:szCs w:val="24"/>
        </w:rPr>
        <w:t>МУНИЦИПАЛЬНОГО РАЙОНА "ЧЕРНЯНСКИЙ РАЙОН"</w:t>
      </w:r>
    </w:p>
    <w:p w:rsidR="002809AD" w:rsidRDefault="002352D1">
      <w:pPr>
        <w:pStyle w:val="Caption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50828">
        <w:rPr>
          <w:rFonts w:ascii="Times New Roman" w:hAnsi="Times New Roman"/>
          <w:sz w:val="24"/>
          <w:szCs w:val="24"/>
        </w:rPr>
        <w:t>БЕЛГОРОДСКОЙ ОБЛАСТИ</w:t>
      </w:r>
    </w:p>
    <w:p w:rsidR="00150828" w:rsidRPr="00150828" w:rsidRDefault="00150828" w:rsidP="00150828"/>
    <w:p w:rsidR="002809AD" w:rsidRPr="00150828" w:rsidRDefault="002352D1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5082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2809AD" w:rsidRPr="00150828" w:rsidRDefault="002352D1">
      <w:pPr>
        <w:shd w:val="clear" w:color="auto" w:fill="FFFFFF"/>
        <w:spacing w:line="276" w:lineRule="auto"/>
        <w:jc w:val="center"/>
        <w:rPr>
          <w:rFonts w:ascii="Times New Roman" w:hAnsi="Times New Roman"/>
          <w:b/>
        </w:rPr>
      </w:pPr>
      <w:r w:rsidRPr="00150828">
        <w:rPr>
          <w:rFonts w:ascii="Times New Roman" w:hAnsi="Times New Roman"/>
          <w:b/>
          <w:highlight w:val="white"/>
        </w:rPr>
        <w:t>с.</w:t>
      </w:r>
      <w:r w:rsidRPr="00150828">
        <w:rPr>
          <w:rFonts w:ascii="Times New Roman" w:hAnsi="Times New Roman"/>
          <w:b/>
          <w:szCs w:val="24"/>
        </w:rPr>
        <w:t>Лубяное-Первое</w:t>
      </w:r>
    </w:p>
    <w:p w:rsidR="002809AD" w:rsidRPr="00150828" w:rsidRDefault="002352D1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0828">
        <w:rPr>
          <w:rFonts w:ascii="Times New Roman" w:hAnsi="Times New Roman"/>
          <w:b/>
          <w:sz w:val="28"/>
          <w:szCs w:val="28"/>
        </w:rPr>
        <w:t>"08" декабря</w:t>
      </w:r>
      <w:r w:rsidRPr="00150828">
        <w:rPr>
          <w:rFonts w:ascii="Times New Roman" w:hAnsi="Times New Roman"/>
          <w:b/>
          <w:color w:val="000000"/>
          <w:sz w:val="28"/>
          <w:szCs w:val="28"/>
        </w:rPr>
        <w:t xml:space="preserve"> 2022 г.</w:t>
      </w:r>
      <w:r w:rsidRPr="0015082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082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082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082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082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082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082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082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082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№ 32</w:t>
      </w:r>
    </w:p>
    <w:p w:rsidR="002809AD" w:rsidRPr="00150828" w:rsidRDefault="002809AD">
      <w:pPr>
        <w:rPr>
          <w:rFonts w:ascii="Times New Roman" w:hAnsi="Times New Roman"/>
          <w:sz w:val="28"/>
          <w:szCs w:val="28"/>
        </w:rPr>
      </w:pPr>
    </w:p>
    <w:p w:rsidR="002809AD" w:rsidRPr="00150828" w:rsidRDefault="002352D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0828">
        <w:rPr>
          <w:rFonts w:ascii="Times New Roman" w:hAnsi="Times New Roman"/>
          <w:b/>
          <w:sz w:val="28"/>
          <w:szCs w:val="28"/>
        </w:rPr>
        <w:t>Об утверждении а</w:t>
      </w:r>
      <w:r w:rsidRPr="0015082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 w:rsidRPr="0015082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«Присвоение, изменение и аннулирование адреса объекта </w:t>
      </w:r>
      <w:r w:rsidRPr="00150828">
        <w:rPr>
          <w:rFonts w:ascii="Times New Roman" w:hAnsi="Times New Roman"/>
          <w:b/>
          <w:color w:val="000000" w:themeColor="text1"/>
          <w:sz w:val="28"/>
          <w:szCs w:val="28"/>
        </w:rPr>
        <w:t>адресации</w:t>
      </w:r>
      <w:r w:rsidRPr="0015082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на территории Лубянского сельского поселения»</w:t>
      </w:r>
    </w:p>
    <w:p w:rsidR="002809AD" w:rsidRPr="00150828" w:rsidRDefault="002809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09AD" w:rsidRPr="00150828" w:rsidRDefault="002352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0828">
        <w:rPr>
          <w:rFonts w:ascii="Times New Roman" w:hAnsi="Times New Roman"/>
          <w:sz w:val="28"/>
          <w:szCs w:val="28"/>
        </w:rPr>
        <w:t>Руководствуясь Градостроительным кодексом Российской Федерации, Земельным кодексом Российской Федерации, Гражданским кодексом Российской Федерации и в целях реализации Федерального закона от 27.07.2010 г. № 210-ФЗ «Об организации предоставления государстве</w:t>
      </w:r>
      <w:r w:rsidRPr="00150828">
        <w:rPr>
          <w:rFonts w:ascii="Times New Roman" w:hAnsi="Times New Roman"/>
          <w:sz w:val="28"/>
          <w:szCs w:val="28"/>
        </w:rPr>
        <w:t xml:space="preserve">нных и муниципальных услуг»,а также </w:t>
      </w:r>
      <w:r w:rsidRPr="00150828">
        <w:rPr>
          <w:rFonts w:ascii="Times New Roman" w:hAnsi="Times New Roman"/>
          <w:sz w:val="28"/>
          <w:szCs w:val="28"/>
        </w:rPr>
        <w:t>приведения муниципальных нормативных правовых актов Лубянского сельского поселения в соответствие с действующим законодательством, администрация</w:t>
      </w:r>
      <w:r w:rsidRPr="00150828">
        <w:rPr>
          <w:rFonts w:ascii="Times New Roman" w:hAnsi="Times New Roman"/>
          <w:sz w:val="28"/>
          <w:szCs w:val="24"/>
        </w:rPr>
        <w:t xml:space="preserve">Лубянского </w:t>
      </w:r>
      <w:r w:rsidRPr="00150828">
        <w:rPr>
          <w:rFonts w:ascii="Times New Roman" w:hAnsi="Times New Roman"/>
          <w:sz w:val="28"/>
          <w:szCs w:val="28"/>
        </w:rPr>
        <w:t>сельского поселения муниципального района «Чернянский район» Белг</w:t>
      </w:r>
      <w:r w:rsidRPr="00150828">
        <w:rPr>
          <w:rFonts w:ascii="Times New Roman" w:hAnsi="Times New Roman"/>
          <w:sz w:val="28"/>
          <w:szCs w:val="28"/>
        </w:rPr>
        <w:t xml:space="preserve">ородской области </w:t>
      </w:r>
      <w:r w:rsidRPr="0015082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2809AD" w:rsidRPr="00150828" w:rsidRDefault="002352D1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0828">
        <w:rPr>
          <w:rStyle w:val="af4"/>
          <w:rFonts w:ascii="Times New Roman" w:hAnsi="Times New Roman"/>
          <w:b w:val="0"/>
          <w:sz w:val="28"/>
          <w:szCs w:val="28"/>
        </w:rPr>
        <w:t>1.</w:t>
      </w:r>
      <w:r w:rsidRPr="00150828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«Присвоение, изменение и аннулирование адреса объек</w:t>
      </w:r>
      <w:r w:rsidRPr="00150828">
        <w:rPr>
          <w:rFonts w:ascii="Times New Roman" w:hAnsi="Times New Roman"/>
          <w:color w:val="000000" w:themeColor="text1"/>
          <w:sz w:val="28"/>
          <w:szCs w:val="28"/>
        </w:rPr>
        <w:t xml:space="preserve">та </w:t>
      </w:r>
      <w:r w:rsidRPr="00150828">
        <w:rPr>
          <w:rFonts w:ascii="Times New Roman" w:hAnsi="Times New Roman"/>
          <w:color w:val="000000" w:themeColor="text1"/>
          <w:sz w:val="28"/>
          <w:szCs w:val="28"/>
        </w:rPr>
        <w:t>адресации</w:t>
      </w:r>
      <w:r w:rsidRPr="00150828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</w:t>
      </w:r>
      <w:r w:rsidRPr="00150828">
        <w:rPr>
          <w:rFonts w:ascii="Times New Roman" w:hAnsi="Times New Roman"/>
          <w:color w:val="000000" w:themeColor="text1"/>
          <w:sz w:val="28"/>
          <w:szCs w:val="28"/>
        </w:rPr>
        <w:t xml:space="preserve">Лубянского </w:t>
      </w:r>
      <w:r w:rsidRPr="00150828">
        <w:rPr>
          <w:rFonts w:ascii="Times New Roman" w:hAnsi="Times New Roman"/>
          <w:color w:val="000000" w:themeColor="text1"/>
          <w:sz w:val="28"/>
          <w:szCs w:val="28"/>
        </w:rPr>
        <w:t>сельского поселения» (прилагается).</w:t>
      </w:r>
    </w:p>
    <w:p w:rsidR="002809AD" w:rsidRPr="00150828" w:rsidRDefault="002352D1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0828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150828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Установить, что положения вышеуказанного административного регламента о предоставлении муниципальной услуги «Присвоение, изменение и аннулирование адреса объекта </w:t>
      </w:r>
      <w:r w:rsidRPr="00150828">
        <w:rPr>
          <w:rFonts w:ascii="Times New Roman" w:hAnsi="Times New Roman"/>
          <w:color w:val="000000" w:themeColor="text1"/>
          <w:sz w:val="28"/>
          <w:szCs w:val="28"/>
        </w:rPr>
        <w:t>адресации</w:t>
      </w:r>
      <w:r w:rsidRPr="00150828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Лубянского сельского поселения» с использованием единого портала госуд</w:t>
      </w:r>
      <w:r w:rsidRPr="00150828">
        <w:rPr>
          <w:rFonts w:ascii="Times New Roman" w:hAnsi="Times New Roman"/>
          <w:color w:val="000000" w:themeColor="text1"/>
          <w:sz w:val="28"/>
          <w:szCs w:val="28"/>
        </w:rPr>
        <w:t>арственных и муниципальных услуг, регионального портала государственных и муниципальных услуг (ЕПГУ, РПГУ соответственно) применяются с 20 октября 2023 года.</w:t>
      </w:r>
    </w:p>
    <w:p w:rsidR="002809AD" w:rsidRPr="00150828" w:rsidRDefault="002352D1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828">
        <w:rPr>
          <w:rFonts w:ascii="Times New Roman" w:hAnsi="Times New Roman"/>
          <w:sz w:val="28"/>
          <w:szCs w:val="28"/>
        </w:rPr>
        <w:lastRenderedPageBreak/>
        <w:t>3. Признать утратившими силу:</w:t>
      </w:r>
    </w:p>
    <w:p w:rsidR="002809AD" w:rsidRPr="00150828" w:rsidRDefault="002352D1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50828">
        <w:rPr>
          <w:rFonts w:ascii="Times New Roman" w:hAnsi="Times New Roman"/>
          <w:sz w:val="28"/>
          <w:szCs w:val="28"/>
        </w:rPr>
        <w:t>3.1. Постановление администрации Лубянского сельского поселения муни</w:t>
      </w:r>
      <w:r w:rsidRPr="00150828">
        <w:rPr>
          <w:rFonts w:ascii="Times New Roman" w:hAnsi="Times New Roman"/>
          <w:sz w:val="28"/>
          <w:szCs w:val="28"/>
        </w:rPr>
        <w:t>ципального района «Чернянский район» Белгородской области от 10.06.2020 г. № 24 «Об утверждении административного регламента муниципальной услуги «Присвоение и аннулирование адреса объекта недвижимости»» на территории Лубянского сельского поселения муницип</w:t>
      </w:r>
      <w:r w:rsidRPr="00150828">
        <w:rPr>
          <w:rFonts w:ascii="Times New Roman" w:hAnsi="Times New Roman"/>
          <w:sz w:val="28"/>
          <w:szCs w:val="28"/>
        </w:rPr>
        <w:t>ального района «Чернянский район» Белгородской области»;</w:t>
      </w:r>
    </w:p>
    <w:p w:rsidR="002809AD" w:rsidRPr="00150828" w:rsidRDefault="002352D1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828">
        <w:rPr>
          <w:rFonts w:ascii="Times New Roman" w:hAnsi="Times New Roman"/>
          <w:sz w:val="28"/>
          <w:szCs w:val="28"/>
        </w:rPr>
        <w:t>3.2. Постановление администрации Лубянского сельского поселения муниципального района «Чернянский район» Белгородской области от 26.04.2021 г. № 13 «О внесении изменений в постановление администрации</w:t>
      </w:r>
      <w:r w:rsidRPr="00150828">
        <w:rPr>
          <w:rFonts w:ascii="Times New Roman" w:hAnsi="Times New Roman"/>
          <w:sz w:val="28"/>
          <w:szCs w:val="28"/>
        </w:rPr>
        <w:t xml:space="preserve"> Лубянского сельского поселения от 10.06.2020 г. № 24 «Об утверждении административного регламента муниципальной услуги «Присвоение и аннулирование адреса объекта недвижимости»» на территории Лубянского сельского поселения муниципального района «Чернянский</w:t>
      </w:r>
      <w:r w:rsidRPr="00150828">
        <w:rPr>
          <w:rFonts w:ascii="Times New Roman" w:hAnsi="Times New Roman"/>
          <w:sz w:val="28"/>
          <w:szCs w:val="28"/>
        </w:rPr>
        <w:t xml:space="preserve"> район» Белгородской области»;</w:t>
      </w:r>
    </w:p>
    <w:p w:rsidR="002809AD" w:rsidRPr="00150828" w:rsidRDefault="002352D1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150828">
        <w:rPr>
          <w:rFonts w:ascii="Times New Roman" w:hAnsi="Times New Roman"/>
          <w:sz w:val="28"/>
          <w:szCs w:val="28"/>
        </w:rPr>
        <w:t>3.3. Постановление администрации Лубянского сельского поселения муниципального района «Чернянский район» Белгородской области от 17.06.2021 г. № 20 «О внесении изменений в постановление администрации Лубянского сельского посе</w:t>
      </w:r>
      <w:r w:rsidRPr="00150828">
        <w:rPr>
          <w:rFonts w:ascii="Times New Roman" w:hAnsi="Times New Roman"/>
          <w:sz w:val="28"/>
          <w:szCs w:val="28"/>
        </w:rPr>
        <w:t>ления от 10 июня 2020 г. № 24 «Об утверждении административного регламента муниципальной услуги «Присвоение и аннулирование адреса объекта недвижимости»» на территории Лубянского сельского поселения муниципального района «Чернянский район» Белгородской обл</w:t>
      </w:r>
      <w:r w:rsidRPr="00150828">
        <w:rPr>
          <w:rFonts w:ascii="Times New Roman" w:hAnsi="Times New Roman"/>
          <w:sz w:val="28"/>
          <w:szCs w:val="28"/>
        </w:rPr>
        <w:t>асти»;</w:t>
      </w:r>
    </w:p>
    <w:p w:rsidR="002809AD" w:rsidRPr="00150828" w:rsidRDefault="002352D1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color w:val="FFFFFF"/>
        </w:rPr>
      </w:pPr>
      <w:r w:rsidRPr="00150828">
        <w:rPr>
          <w:rFonts w:ascii="Times New Roman" w:hAnsi="Times New Roman"/>
          <w:sz w:val="28"/>
          <w:szCs w:val="28"/>
        </w:rPr>
        <w:t>3.4. Постановление администрации Лубянского сельского поселения муниципального района «Чернянский район» Белгородской области от 18.07.2022 г. № 20</w:t>
      </w:r>
      <w:r w:rsidRPr="00150828">
        <w:rPr>
          <w:rFonts w:ascii="Times New Roman" w:hAnsi="Times New Roman"/>
          <w:sz w:val="28"/>
          <w:szCs w:val="28"/>
        </w:rPr>
        <w:t xml:space="preserve"> «О внесении изменений в административный регламент предоставления муниципальной услуги «Присвоение и аннулирование адреса объекта недвижимости» на территории Лубянского сельского поселения муниципального района «Чернянский район» Белгородской области», ут</w:t>
      </w:r>
      <w:r w:rsidRPr="00150828">
        <w:rPr>
          <w:rFonts w:ascii="Times New Roman" w:hAnsi="Times New Roman"/>
          <w:sz w:val="28"/>
          <w:szCs w:val="28"/>
        </w:rPr>
        <w:t>вержденный постановлением администрации Лубянского сельского поселения от 10.06.2020 г. № 24».</w:t>
      </w:r>
    </w:p>
    <w:p w:rsidR="002809AD" w:rsidRPr="00150828" w:rsidRDefault="002352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0828">
        <w:rPr>
          <w:rFonts w:ascii="Times New Roman" w:hAnsi="Times New Roman"/>
          <w:sz w:val="28"/>
          <w:szCs w:val="28"/>
        </w:rPr>
        <w:t>4. Обнародовать настоящее</w:t>
      </w:r>
      <w:r w:rsidR="00150828">
        <w:rPr>
          <w:rFonts w:ascii="Times New Roman" w:hAnsi="Times New Roman"/>
          <w:sz w:val="28"/>
          <w:szCs w:val="28"/>
        </w:rPr>
        <w:t xml:space="preserve"> </w:t>
      </w:r>
      <w:r w:rsidRPr="00150828">
        <w:rPr>
          <w:rFonts w:ascii="Times New Roman" w:hAnsi="Times New Roman"/>
          <w:sz w:val="28"/>
          <w:szCs w:val="28"/>
        </w:rPr>
        <w:t>постановление в порядке предусмотренном Уставом Лубянского сельского поселения и разместить на официальном сайте органов местного самоуп</w:t>
      </w:r>
      <w:r w:rsidRPr="00150828">
        <w:rPr>
          <w:rFonts w:ascii="Times New Roman" w:hAnsi="Times New Roman"/>
          <w:sz w:val="28"/>
          <w:szCs w:val="28"/>
        </w:rPr>
        <w:t>равления Лубянского сельского поселения Чернянского района в сети Интернет (адрес сайта: https://www.</w:t>
      </w:r>
      <w:r w:rsidRPr="00150828">
        <w:rPr>
          <w:rFonts w:ascii="Times New Roman" w:hAnsi="Times New Roman"/>
          <w:sz w:val="28"/>
          <w:szCs w:val="28"/>
          <w:lang w:val="en-US"/>
        </w:rPr>
        <w:t>lubyanoepervoe</w:t>
      </w:r>
      <w:r w:rsidRPr="00150828">
        <w:rPr>
          <w:rFonts w:ascii="Times New Roman" w:hAnsi="Times New Roman"/>
          <w:sz w:val="28"/>
          <w:szCs w:val="28"/>
        </w:rPr>
        <w:t>-</w:t>
      </w:r>
      <w:r w:rsidRPr="00150828">
        <w:rPr>
          <w:rFonts w:ascii="Times New Roman" w:hAnsi="Times New Roman"/>
          <w:sz w:val="28"/>
          <w:szCs w:val="28"/>
          <w:lang w:val="en-US"/>
        </w:rPr>
        <w:t>r</w:t>
      </w:r>
      <w:r w:rsidRPr="00150828">
        <w:rPr>
          <w:rFonts w:ascii="Times New Roman" w:hAnsi="Times New Roman"/>
          <w:sz w:val="28"/>
          <w:szCs w:val="28"/>
        </w:rPr>
        <w:t>31.</w:t>
      </w:r>
      <w:r w:rsidRPr="00150828">
        <w:rPr>
          <w:rFonts w:ascii="Times New Roman" w:hAnsi="Times New Roman"/>
          <w:sz w:val="28"/>
          <w:szCs w:val="28"/>
          <w:lang w:val="en-US"/>
        </w:rPr>
        <w:t>gosweb</w:t>
      </w:r>
      <w:r w:rsidRPr="00150828">
        <w:rPr>
          <w:rFonts w:ascii="Times New Roman" w:hAnsi="Times New Roman"/>
          <w:sz w:val="28"/>
          <w:szCs w:val="28"/>
        </w:rPr>
        <w:t>.</w:t>
      </w:r>
      <w:r w:rsidRPr="00150828">
        <w:rPr>
          <w:rFonts w:ascii="Times New Roman" w:hAnsi="Times New Roman"/>
          <w:sz w:val="28"/>
          <w:szCs w:val="28"/>
          <w:lang w:val="en-US"/>
        </w:rPr>
        <w:t>gosuslugi</w:t>
      </w:r>
      <w:r w:rsidRPr="00150828">
        <w:rPr>
          <w:rFonts w:ascii="Times New Roman" w:hAnsi="Times New Roman"/>
          <w:sz w:val="28"/>
          <w:szCs w:val="28"/>
        </w:rPr>
        <w:t>.ru/).</w:t>
      </w:r>
    </w:p>
    <w:p w:rsidR="002809AD" w:rsidRPr="00150828" w:rsidRDefault="002352D1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828">
        <w:rPr>
          <w:rFonts w:ascii="Times New Roman" w:hAnsi="Times New Roman"/>
          <w:sz w:val="28"/>
          <w:szCs w:val="28"/>
        </w:rPr>
        <w:t>5. Контроль исполнения настоящего постановления оставляю за собой.</w:t>
      </w:r>
    </w:p>
    <w:p w:rsidR="002809AD" w:rsidRPr="00150828" w:rsidRDefault="002809AD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Pr="00150828" w:rsidRDefault="002809AD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Pr="00150828" w:rsidRDefault="002352D1">
      <w:pPr>
        <w:spacing w:line="240" w:lineRule="auto"/>
        <w:jc w:val="both"/>
        <w:rPr>
          <w:rFonts w:ascii="Times New Roman" w:hAnsi="Times New Roman"/>
        </w:rPr>
      </w:pPr>
      <w:r w:rsidRPr="00150828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2809AD" w:rsidRPr="00150828" w:rsidRDefault="002352D1">
      <w:pPr>
        <w:pStyle w:val="af7"/>
        <w:jc w:val="both"/>
        <w:rPr>
          <w:rFonts w:ascii="Times New Roman" w:hAnsi="Times New Roman"/>
        </w:rPr>
      </w:pPr>
      <w:r w:rsidRPr="00150828">
        <w:rPr>
          <w:rFonts w:ascii="Times New Roman" w:hAnsi="Times New Roman"/>
          <w:b/>
          <w:sz w:val="28"/>
          <w:szCs w:val="28"/>
        </w:rPr>
        <w:t>Лубянского</w:t>
      </w:r>
      <w:r w:rsidR="00150828">
        <w:rPr>
          <w:rFonts w:ascii="Times New Roman" w:hAnsi="Times New Roman"/>
          <w:b/>
          <w:sz w:val="28"/>
          <w:szCs w:val="28"/>
        </w:rPr>
        <w:t xml:space="preserve"> </w:t>
      </w:r>
      <w:r w:rsidRPr="00150828">
        <w:rPr>
          <w:rFonts w:ascii="Times New Roman" w:hAnsi="Times New Roman"/>
          <w:b/>
          <w:sz w:val="28"/>
          <w:szCs w:val="28"/>
        </w:rPr>
        <w:t>сельского пос</w:t>
      </w:r>
      <w:r w:rsidRPr="00150828">
        <w:rPr>
          <w:rFonts w:ascii="Times New Roman" w:hAnsi="Times New Roman"/>
          <w:b/>
          <w:sz w:val="28"/>
          <w:szCs w:val="28"/>
        </w:rPr>
        <w:t>еления                                                 В.Н. Гончарова</w:t>
      </w:r>
    </w:p>
    <w:p w:rsidR="002809AD" w:rsidRPr="00150828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Pr="00150828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809AD">
        <w:tc>
          <w:tcPr>
            <w:tcW w:w="4927" w:type="dxa"/>
            <w:noWrap/>
          </w:tcPr>
          <w:p w:rsidR="002809AD" w:rsidRDefault="002809AD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noWrap/>
          </w:tcPr>
          <w:p w:rsidR="002809AD" w:rsidRDefault="002352D1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Приложение</w:t>
            </w:r>
          </w:p>
          <w:p w:rsidR="002809AD" w:rsidRDefault="002352D1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 постановлению</w:t>
            </w:r>
            <w:r w:rsidR="0015082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администрации</w:t>
            </w:r>
          </w:p>
          <w:p w:rsidR="002809AD" w:rsidRDefault="002352D1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Лубянского</w:t>
            </w:r>
            <w:r w:rsidR="00150828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сельского поселения</w:t>
            </w:r>
          </w:p>
          <w:p w:rsidR="002809AD" w:rsidRDefault="002352D1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 08 декабря 2022 г. № 32</w:t>
            </w:r>
          </w:p>
        </w:tc>
      </w:tr>
    </w:tbl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" w:hAnsi="Times New Roman"/>
          <w:b/>
          <w:sz w:val="28"/>
          <w:szCs w:val="28"/>
        </w:rPr>
        <w:t>Присвоение, изменение и аннулирование адреса объек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та</w:t>
      </w:r>
      <w:r w:rsidR="0015082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адресации</w:t>
      </w:r>
    </w:p>
    <w:p w:rsidR="002809AD" w:rsidRDefault="002352D1">
      <w:pPr>
        <w:pStyle w:val="af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Лубянского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сельского поселения»</w:t>
      </w:r>
    </w:p>
    <w:p w:rsidR="002809AD" w:rsidRDefault="002809AD">
      <w:pPr>
        <w:pStyle w:val="af7"/>
        <w:jc w:val="both"/>
        <w:rPr>
          <w:color w:val="000000"/>
        </w:rPr>
      </w:pPr>
    </w:p>
    <w:p w:rsidR="002809AD" w:rsidRDefault="002352D1">
      <w:pPr>
        <w:pStyle w:val="af7"/>
        <w:jc w:val="center"/>
        <w:rPr>
          <w:color w:val="000000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</w:t>
      </w:r>
    </w:p>
    <w:p w:rsidR="002809AD" w:rsidRDefault="002809AD">
      <w:pPr>
        <w:pStyle w:val="af7"/>
        <w:ind w:firstLine="567"/>
        <w:jc w:val="both"/>
        <w:rPr>
          <w:color w:val="000000"/>
        </w:rPr>
      </w:pPr>
    </w:p>
    <w:p w:rsidR="002809AD" w:rsidRDefault="002352D1">
      <w:pPr>
        <w:pStyle w:val="af7"/>
        <w:ind w:firstLine="567"/>
        <w:jc w:val="both"/>
        <w:rPr>
          <w:b/>
          <w:color w:val="000000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1.1. Предмет регулирования административного регламента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по предоставлению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«Присвоение, изменение и аннулирование адреса объекта адресации</w:t>
      </w:r>
      <w:r w:rsidR="001508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Лубянского сельского поселения» (далее − Административный регламент, муниципальная услуга) разработан в целях повышения качества и доступности предоставления муниципальной услуги,</w:t>
      </w:r>
      <w:r>
        <w:rPr>
          <w:rFonts w:ascii="Times New Roman" w:hAnsi="Times New Roman"/>
          <w:sz w:val="28"/>
          <w:szCs w:val="28"/>
        </w:rPr>
        <w:t xml:space="preserve">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органом местного самоуправления.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1.2.1. Заявителями на получение муниципальной у</w:t>
      </w:r>
      <w:r>
        <w:rPr>
          <w:rFonts w:ascii="Times New Roman" w:hAnsi="Times New Roman"/>
          <w:sz w:val="28"/>
          <w:szCs w:val="28"/>
        </w:rPr>
        <w:t>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19.11.2014 г. № 1221 (далее соответственно - Правила, Заявитель):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собственники объ</w:t>
      </w:r>
      <w:r>
        <w:rPr>
          <w:rFonts w:ascii="Times New Roman" w:hAnsi="Times New Roman"/>
          <w:sz w:val="28"/>
          <w:szCs w:val="28"/>
        </w:rPr>
        <w:t>екта адресации;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лица, обладающие одним из следующих вещных прав на объект адресации: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право хозяйственного ведения;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право оперативного управления;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право пожизненно наследуемого владения;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право постоянного (бессрочного) пользования.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.2.2.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</w:t>
      </w:r>
      <w:r>
        <w:rPr>
          <w:rFonts w:ascii="Times New Roman" w:hAnsi="Times New Roman"/>
          <w:sz w:val="28"/>
          <w:szCs w:val="28"/>
        </w:rPr>
        <w:t xml:space="preserve">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</w:t>
      </w:r>
      <w:r>
        <w:rPr>
          <w:rFonts w:ascii="Times New Roman" w:hAnsi="Times New Roman"/>
          <w:sz w:val="28"/>
          <w:szCs w:val="28"/>
        </w:rPr>
        <w:t>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От имени членов садоводческого или огороднического некоммерческого товарищест</w:t>
      </w:r>
      <w:r>
        <w:rPr>
          <w:rFonts w:ascii="Times New Roman" w:hAnsi="Times New Roman"/>
          <w:sz w:val="28"/>
          <w:szCs w:val="28"/>
        </w:rPr>
        <w:t>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От имени заявителя, вправе обратиться кадастровый инженер, выполняющий на основании докуме</w:t>
      </w:r>
      <w:r>
        <w:rPr>
          <w:rFonts w:ascii="Times New Roman" w:hAnsi="Times New Roman"/>
          <w:sz w:val="28"/>
          <w:szCs w:val="28"/>
        </w:rPr>
        <w:t xml:space="preserve">нта, предусмотренного статьей 35 или статьей 42.3 </w:t>
      </w:r>
      <w:r>
        <w:rPr>
          <w:rFonts w:ascii="Times New Roman" w:hAnsi="Times New Roman"/>
          <w:sz w:val="28"/>
          <w:szCs w:val="28"/>
          <w:highlight w:val="white"/>
        </w:rPr>
        <w:t>Федерального закона от 24 июля 2007 г. № 221-ФЗ «О кадастровой деятельности»</w:t>
      </w:r>
      <w:r>
        <w:rPr>
          <w:rFonts w:ascii="Times New Roman" w:hAnsi="Times New Roman"/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являющегося объектом ад</w:t>
      </w:r>
      <w:r>
        <w:rPr>
          <w:rFonts w:ascii="Times New Roman" w:hAnsi="Times New Roman"/>
          <w:sz w:val="28"/>
          <w:szCs w:val="28"/>
        </w:rPr>
        <w:t xml:space="preserve">ресации. 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1.2.3. Муниципальная услуга предоставляется заявителю органом местного самоуправления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</w:t>
      </w:r>
      <w:r>
        <w:rPr>
          <w:rFonts w:ascii="Times New Roman" w:hAnsi="Times New Roman"/>
          <w:sz w:val="28"/>
          <w:szCs w:val="28"/>
        </w:rPr>
        <w:t>м местного самоуправления, а также результата, за предоставлением которого обратился заявитель.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2809AD" w:rsidRDefault="002809AD">
      <w:pPr>
        <w:pStyle w:val="af7"/>
        <w:ind w:firstLine="567"/>
        <w:jc w:val="both"/>
      </w:pPr>
    </w:p>
    <w:p w:rsidR="002809AD" w:rsidRDefault="002352D1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Наименование муниципальной услуги: «Присвоение, изменение и анну</w:t>
      </w:r>
      <w:r>
        <w:rPr>
          <w:rFonts w:ascii="Times New Roman" w:hAnsi="Times New Roman"/>
          <w:sz w:val="28"/>
          <w:szCs w:val="28"/>
        </w:rPr>
        <w:t>лирование адреса объект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адресации на </w:t>
      </w:r>
      <w:r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 xml:space="preserve">Лубянского </w:t>
      </w:r>
      <w:r>
        <w:rPr>
          <w:rFonts w:ascii="Times New Roman" w:hAnsi="Times New Roman"/>
          <w:sz w:val="28"/>
          <w:szCs w:val="28"/>
        </w:rPr>
        <w:t>сельского поселения».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</w:rPr>
      </w:pPr>
    </w:p>
    <w:p w:rsidR="002809AD" w:rsidRDefault="002352D1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2.2.1. Муниципальная услуга предоставляется администрацией Лубянского сельского поселения муниципального райо</w:t>
      </w:r>
      <w:r>
        <w:rPr>
          <w:rFonts w:ascii="Times New Roman" w:hAnsi="Times New Roman"/>
          <w:sz w:val="28"/>
          <w:szCs w:val="28"/>
        </w:rPr>
        <w:t>на «Чернянский район» Белгородской области (далее - администрация сельского поселения).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2.3. Результат предоставления муниципальной услуги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2.3.1. </w:t>
      </w:r>
      <w:r>
        <w:rPr>
          <w:rFonts w:ascii="Times New Roman" w:hAnsi="Times New Roman"/>
          <w:i/>
          <w:sz w:val="28"/>
          <w:szCs w:val="28"/>
        </w:rPr>
        <w:t>Для варианта предоставления муниципальной услуги «Присвоение адреса объекту адресации»</w:t>
      </w:r>
      <w:r>
        <w:rPr>
          <w:rFonts w:ascii="Times New Roman" w:hAnsi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решение о присвоении адреса объекту адресации;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решение об отказе в присвоении адреса объекту адресации или аннулировании его адреса.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  <w:highlight w:val="white"/>
        </w:rPr>
        <w:t>Решения о предоставлении муниципальной услуги имеют следующи</w:t>
      </w:r>
      <w:r>
        <w:rPr>
          <w:rFonts w:ascii="Times New Roman" w:hAnsi="Times New Roman"/>
          <w:sz w:val="28"/>
          <w:szCs w:val="28"/>
          <w:highlight w:val="white"/>
        </w:rPr>
        <w:t>е реквизиты: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регистрационный номер;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дата регистрации;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печать;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подпись должностного лица, уполномоченного на подписание результата предоставления муниципальной услуги.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Факт получения заявителем результата предоставления муниципальной услуги фиксируется на</w:t>
      </w:r>
      <w:r w:rsidR="00150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ЕПГУ, РПГУ,</w:t>
      </w:r>
      <w:r>
        <w:rPr>
          <w:rFonts w:ascii="Times New Roman" w:hAnsi="Times New Roman"/>
          <w:sz w:val="28"/>
          <w:szCs w:val="28"/>
        </w:rPr>
        <w:t xml:space="preserve"> ФИАС, в </w:t>
      </w:r>
      <w:r>
        <w:rPr>
          <w:rFonts w:ascii="Times New Roman" w:hAnsi="Times New Roman"/>
          <w:sz w:val="28"/>
          <w:szCs w:val="28"/>
          <w:highlight w:val="white"/>
        </w:rPr>
        <w:t>журнале регистрации.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Результат предоставления муниципальной услуги получается заявителем одним из следующих способов: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на бумажном носителе в админ</w:t>
      </w:r>
      <w:r>
        <w:rPr>
          <w:rFonts w:ascii="Times New Roman" w:hAnsi="Times New Roman"/>
          <w:sz w:val="28"/>
          <w:szCs w:val="28"/>
        </w:rPr>
        <w:t>истрации сельского поселения;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в форме электронного документа в личном кабинете на ЕПГУ или РПГУ;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в форме электронного документа на электронную почту, указанную заявителем.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почтовым отправлением;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5) в личном кабинете в ФИАС.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2.3.2. </w:t>
      </w:r>
      <w:r>
        <w:rPr>
          <w:rFonts w:ascii="Times New Roman" w:hAnsi="Times New Roman"/>
          <w:i/>
          <w:sz w:val="28"/>
          <w:szCs w:val="28"/>
        </w:rPr>
        <w:t>Для варианта пре</w:t>
      </w:r>
      <w:r>
        <w:rPr>
          <w:rFonts w:ascii="Times New Roman" w:hAnsi="Times New Roman"/>
          <w:i/>
          <w:sz w:val="28"/>
          <w:szCs w:val="28"/>
        </w:rPr>
        <w:t>доставления муниципальной услуги 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решение об аннулировании адреса объекту адресации;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решение об отказе в присвоении адреса объекту адресации или аннулиров</w:t>
      </w:r>
      <w:r>
        <w:rPr>
          <w:rFonts w:ascii="Times New Roman" w:hAnsi="Times New Roman"/>
          <w:sz w:val="28"/>
          <w:szCs w:val="28"/>
        </w:rPr>
        <w:t>ании его адреса.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Решения о предоставлении муниципальной услуги имеют следующие реквизиты: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регистрационный номер;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дата регистрации;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3) печать; 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подпись должностного лица, уполномоченного на подписание результата предоставления муниципальной услуги.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на ЕПГУ, РПГУ, ФИАС, </w:t>
      </w:r>
      <w:r>
        <w:rPr>
          <w:rFonts w:ascii="Times New Roman" w:hAnsi="Times New Roman"/>
          <w:sz w:val="28"/>
          <w:szCs w:val="28"/>
          <w:highlight w:val="white"/>
        </w:rPr>
        <w:t>в журнале регистрации</w:t>
      </w:r>
      <w:r>
        <w:rPr>
          <w:rFonts w:ascii="Times New Roman" w:hAnsi="Times New Roman"/>
          <w:sz w:val="28"/>
          <w:szCs w:val="28"/>
        </w:rPr>
        <w:t>(с учетом выбранного способа получения результата предоставления муниципальной услуги).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</w:t>
      </w:r>
      <w:r>
        <w:rPr>
          <w:rFonts w:ascii="Times New Roman" w:hAnsi="Times New Roman"/>
          <w:sz w:val="28"/>
          <w:szCs w:val="28"/>
        </w:rPr>
        <w:t>слуги получается заявителем одним из следующих способов: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на бумажном носителе в администрации сельского поселения;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в форме электронного документа в личном кабинете на ЕПГУ или РПГУ;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в форме электронного документа на электронную почту, указанную за</w:t>
      </w:r>
      <w:r>
        <w:rPr>
          <w:rFonts w:ascii="Times New Roman" w:hAnsi="Times New Roman"/>
          <w:sz w:val="28"/>
          <w:szCs w:val="28"/>
        </w:rPr>
        <w:t>явителем.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почтовым отправлением;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5) в личном кабинете в ФИАС.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2.3.3. </w:t>
      </w:r>
      <w:r>
        <w:rPr>
          <w:rFonts w:ascii="Times New Roman" w:hAnsi="Times New Roman"/>
          <w:i/>
          <w:sz w:val="28"/>
          <w:szCs w:val="28"/>
        </w:rPr>
        <w:t>Для варианта предоставления муниципальной услуги «Выдача дубликата решения о присвоении, аннулировании адреса объекту адресации или решения об отказе в присвоении адреса объекту адреса</w:t>
      </w:r>
      <w:r>
        <w:rPr>
          <w:rFonts w:ascii="Times New Roman" w:hAnsi="Times New Roman"/>
          <w:i/>
          <w:sz w:val="28"/>
          <w:szCs w:val="28"/>
        </w:rPr>
        <w:t>ции или аннулировании его адреса»</w:t>
      </w:r>
      <w:r>
        <w:rPr>
          <w:rFonts w:ascii="Times New Roman" w:hAnsi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дубликат решения о присвоении адреса объекту адресации;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дубликат решения об аннулировании адреса объекта адресации;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дубликат решения об отказе в присвоении адреса объекту адресации или аннулировании его адреса;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решение об отказе в выдаче дубликата.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Решения о предоставлении муниципальной услуги имеют следующие реквизиты: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регистрационный номер;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дата регистрации;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3) печать; 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подпись должностного лица, уполномоченного на подписание результата предоставления муниципальной услуги.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на ЕПГУ, РПГУ, в </w:t>
      </w:r>
      <w:r>
        <w:rPr>
          <w:rFonts w:ascii="Times New Roman" w:hAnsi="Times New Roman"/>
          <w:sz w:val="28"/>
          <w:szCs w:val="28"/>
          <w:highlight w:val="white"/>
        </w:rPr>
        <w:t>журнале регистрации</w:t>
      </w:r>
      <w:r>
        <w:rPr>
          <w:rFonts w:ascii="Times New Roman" w:hAnsi="Times New Roman"/>
          <w:sz w:val="28"/>
          <w:szCs w:val="28"/>
        </w:rPr>
        <w:t>(с учетом выбр</w:t>
      </w:r>
      <w:r>
        <w:rPr>
          <w:rFonts w:ascii="Times New Roman" w:hAnsi="Times New Roman"/>
          <w:sz w:val="28"/>
          <w:szCs w:val="28"/>
        </w:rPr>
        <w:t>анного способа получения результата предоставления муниципальной услуги).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получается заявителем одним из следующих способов: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на бумажном носителе в администрации сельского поселения;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2) в форме электронного </w:t>
      </w:r>
      <w:r>
        <w:rPr>
          <w:rFonts w:ascii="Times New Roman" w:hAnsi="Times New Roman"/>
          <w:sz w:val="28"/>
          <w:szCs w:val="28"/>
        </w:rPr>
        <w:t>документа в личном кабинете на ЕПГУ или РПГУ;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в форме электронного документа на электронную почту, указанную заявителем.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почтовым отправлением.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2.3.4. </w:t>
      </w:r>
      <w:r>
        <w:rPr>
          <w:rFonts w:ascii="Times New Roman" w:hAnsi="Times New Roman"/>
          <w:i/>
          <w:sz w:val="28"/>
          <w:szCs w:val="28"/>
        </w:rPr>
        <w:t>Для варианта предоставления муниципальной услуги «Получение решения о присвоении, аннулировании адр</w:t>
      </w:r>
      <w:r>
        <w:rPr>
          <w:rFonts w:ascii="Times New Roman" w:hAnsi="Times New Roman"/>
          <w:i/>
          <w:sz w:val="28"/>
          <w:szCs w:val="28"/>
        </w:rPr>
        <w:t>еса объекту адресации или решения об отказе в присвоении адреса объекту адресации или аннулировании его адреса с исправлениями опечаток и (или) ошибок, допущенных при первичном оформлении такого решения»</w:t>
      </w:r>
      <w:r>
        <w:rPr>
          <w:rFonts w:ascii="Times New Roman" w:hAnsi="Times New Roman"/>
          <w:sz w:val="28"/>
          <w:szCs w:val="28"/>
        </w:rPr>
        <w:t xml:space="preserve"> результатом предоставления муниципальной услуги явля</w:t>
      </w:r>
      <w:r>
        <w:rPr>
          <w:rFonts w:ascii="Times New Roman" w:hAnsi="Times New Roman"/>
          <w:sz w:val="28"/>
          <w:szCs w:val="28"/>
        </w:rPr>
        <w:t>ется: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исправленное решение о присвоении адреса объекту адресации;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исправленное решение об аннулировании адреса объекта адресации;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исправленное решение об отказе в присвоении адреса объекту адресации или аннулировании его адреса;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решение об отказе в</w:t>
      </w:r>
      <w:r>
        <w:rPr>
          <w:rFonts w:ascii="Times New Roman" w:hAnsi="Times New Roman"/>
          <w:sz w:val="28"/>
          <w:szCs w:val="28"/>
        </w:rPr>
        <w:t>о внесении исправлений в решение о присвоении, аннулировании адреса объекту адресации или решения об отказе в присвоении адреса объекту адресации или аннулировании его адреса.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Решения о предоставлении муниципальной услуги имеют следующие реквизиты: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реги</w:t>
      </w:r>
      <w:r>
        <w:rPr>
          <w:rFonts w:ascii="Times New Roman" w:hAnsi="Times New Roman"/>
          <w:sz w:val="28"/>
          <w:szCs w:val="28"/>
        </w:rPr>
        <w:t>страционный номер;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дата регистрации;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3) печать; 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подпись должностного лица, уполномоченного на подписание результата предоставления муниципальной услуги.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Факт получения заявителем результата предоставления муниципальной услуги фиксируется на ЕПГУ, РП</w:t>
      </w:r>
      <w:r>
        <w:rPr>
          <w:rFonts w:ascii="Times New Roman" w:hAnsi="Times New Roman"/>
          <w:sz w:val="28"/>
          <w:szCs w:val="28"/>
        </w:rPr>
        <w:t xml:space="preserve">ГУ, в </w:t>
      </w:r>
      <w:r>
        <w:rPr>
          <w:rFonts w:ascii="Times New Roman" w:hAnsi="Times New Roman"/>
          <w:sz w:val="28"/>
          <w:szCs w:val="28"/>
          <w:highlight w:val="white"/>
        </w:rPr>
        <w:t>журнале регистрации</w:t>
      </w:r>
      <w:r>
        <w:rPr>
          <w:rFonts w:ascii="Times New Roman" w:hAnsi="Times New Roman"/>
          <w:sz w:val="28"/>
          <w:szCs w:val="28"/>
        </w:rPr>
        <w:t xml:space="preserve"> (с учетом выбранного способа получения результата предоставления муниципальной услуги).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 предоставления муниципальной услуги получается заявителем одним из следующих способов: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1) на бумажном носителе в администрации сельс</w:t>
      </w:r>
      <w:r>
        <w:rPr>
          <w:rFonts w:ascii="Times New Roman" w:hAnsi="Times New Roman"/>
          <w:sz w:val="28"/>
          <w:szCs w:val="28"/>
        </w:rPr>
        <w:t>кого поселения;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2) в форме электронного документа в личном кабинете на ЕПГУ или РПГУ;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3) в форме электронного документа на электронную почту, указанную заявителем.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4) почтовым отправлением.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2.4. Сроки предоставления муниципальной услуги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2.4.1. Максимальный срок предоставления муниципальной услуги составляет: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- 10 рабочих дней – в случае варианта предоставления муниципальной услуги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</w:t>
      </w:r>
      <w:r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i/>
          <w:sz w:val="28"/>
          <w:szCs w:val="28"/>
        </w:rPr>
        <w:t>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5 рабочих дней – в случае варианта предоставления муниципальной услуги </w:t>
      </w:r>
      <w:r>
        <w:rPr>
          <w:rFonts w:ascii="Times New Roman" w:hAnsi="Times New Roman"/>
          <w:i/>
          <w:sz w:val="28"/>
          <w:szCs w:val="28"/>
        </w:rPr>
        <w:t>«Выдача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адреса»</w:t>
      </w:r>
      <w:r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i/>
          <w:sz w:val="28"/>
          <w:szCs w:val="28"/>
        </w:rPr>
        <w:t>«Получение</w:t>
      </w:r>
      <w:r>
        <w:rPr>
          <w:rFonts w:ascii="Times New Roman" w:hAnsi="Times New Roman"/>
          <w:i/>
          <w:sz w:val="28"/>
          <w:szCs w:val="28"/>
        </w:rPr>
        <w:t xml:space="preserve">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(или) ошибок, допущенных при первичном оформлении такого решения»</w:t>
      </w:r>
      <w:r>
        <w:rPr>
          <w:rFonts w:ascii="Times New Roman" w:hAnsi="Times New Roman"/>
          <w:sz w:val="28"/>
          <w:szCs w:val="28"/>
        </w:rPr>
        <w:t>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2.4.2. Срок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исчисляется со дня регистрации заявления, документов, необходимых для предоставления муниципальной услуги в администрации сельского поселения, либо на ЕПГУ или РПГУ.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ind w:firstLine="567"/>
      </w:pPr>
      <w:r>
        <w:rPr>
          <w:rFonts w:ascii="Times New Roman" w:hAnsi="Times New Roman"/>
          <w:b/>
          <w:sz w:val="28"/>
          <w:szCs w:val="28"/>
        </w:rPr>
        <w:t>2.5. Правовые основания для предоставления муниципал</w:t>
      </w:r>
      <w:r>
        <w:rPr>
          <w:rFonts w:ascii="Times New Roman" w:hAnsi="Times New Roman"/>
          <w:b/>
          <w:sz w:val="28"/>
          <w:szCs w:val="28"/>
        </w:rPr>
        <w:t>ьной услуги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2.5.1.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</w:t>
      </w:r>
      <w:r>
        <w:rPr>
          <w:rFonts w:ascii="Times New Roman" w:hAnsi="Times New Roman"/>
          <w:sz w:val="28"/>
          <w:szCs w:val="28"/>
        </w:rPr>
        <w:t>здействия) органа предоставляющего муниципальную услугу, а также их должностных лиц, муниципальных служащих, работников размещаются: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Лубянского сельского поселения в сети Интернет: </w:t>
      </w:r>
      <w:r>
        <w:rPr>
          <w:rFonts w:ascii="Times New Roman" w:hAnsi="Times New Roman"/>
          <w:sz w:val="28"/>
          <w:szCs w:val="28"/>
          <w:lang w:val="en-US"/>
        </w:rPr>
        <w:t>lubyanoepervoe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31.</w:t>
      </w:r>
      <w:r>
        <w:rPr>
          <w:rFonts w:ascii="Times New Roman" w:hAnsi="Times New Roman"/>
          <w:sz w:val="28"/>
          <w:szCs w:val="28"/>
          <w:lang w:val="en-US"/>
        </w:rPr>
        <w:t>gosweb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gosuslugi</w:t>
      </w:r>
      <w:r>
        <w:rPr>
          <w:rFonts w:ascii="Times New Roman" w:hAnsi="Times New Roman"/>
          <w:sz w:val="28"/>
          <w:szCs w:val="28"/>
        </w:rPr>
        <w:t>.ru</w:t>
      </w:r>
      <w:r>
        <w:rPr>
          <w:rFonts w:ascii="Times New Roman" w:hAnsi="Times New Roman"/>
          <w:sz w:val="28"/>
          <w:szCs w:val="28"/>
        </w:rPr>
        <w:t>(далее – официал</w:t>
      </w:r>
      <w:r>
        <w:rPr>
          <w:rFonts w:ascii="Times New Roman" w:hAnsi="Times New Roman"/>
          <w:sz w:val="28"/>
          <w:szCs w:val="28"/>
        </w:rPr>
        <w:t>ьный сайт);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на ЕПГУ, на странице, посвященной муниципальной услуге;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на РПГУ, на странице, посвященной муниципальной услуге.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2.6.1. Предоставление муниципальной усл</w:t>
      </w:r>
      <w:r>
        <w:rPr>
          <w:rFonts w:ascii="Times New Roman" w:hAnsi="Times New Roman"/>
          <w:sz w:val="28"/>
          <w:szCs w:val="28"/>
        </w:rPr>
        <w:t>уги осуществляется на основании заполненного и подписанного Заявителем заявления.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lastRenderedPageBreak/>
        <w:t>Форма заявления о присвоении объекту адресации адреса или аннулировании его адреса установлена приказом Министерства финансов Российской Федерации от 11 декабря 2014 г. № 146</w:t>
      </w:r>
      <w:r>
        <w:rPr>
          <w:rFonts w:ascii="Times New Roman" w:hAnsi="Times New Roman"/>
          <w:sz w:val="28"/>
          <w:szCs w:val="28"/>
        </w:rPr>
        <w:t>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адреса».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Рекомендуемая форма заявления о выдаче дубликата решения о присвоени</w:t>
      </w:r>
      <w:r>
        <w:rPr>
          <w:rFonts w:ascii="Times New Roman" w:hAnsi="Times New Roman"/>
          <w:sz w:val="28"/>
          <w:szCs w:val="28"/>
        </w:rPr>
        <w:t>и, аннулировании адреса объекту адресации или решения об отказе в присвоении адреса объекту адресации или аннулировании его адреса приведена в приложении № 2 к Административному регламенту.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Рекомендуемая форма заявления об исправлении допущенных опечаток и</w:t>
      </w:r>
      <w:r>
        <w:rPr>
          <w:rFonts w:ascii="Times New Roman" w:hAnsi="Times New Roman"/>
          <w:sz w:val="28"/>
          <w:szCs w:val="28"/>
        </w:rPr>
        <w:t xml:space="preserve"> ошибок в решении о присвоении, аннулировании адреса объекту адресации или решении об отказе в присвоении адреса объекту адресации или аннулировании его адреса приведена в приложении № 3 к Административному регламенту.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2.6.2. В случае если собственниками о</w:t>
      </w:r>
      <w:r>
        <w:rPr>
          <w:rFonts w:ascii="Times New Roman" w:hAnsi="Times New Roman"/>
          <w:sz w:val="28"/>
          <w:szCs w:val="28"/>
        </w:rPr>
        <w:t>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2.6.3. При представлении заявления представителем Заявителя к такому заявлению прилагается доверенность, выдан</w:t>
      </w:r>
      <w:r>
        <w:rPr>
          <w:rFonts w:ascii="Times New Roman" w:hAnsi="Times New Roman"/>
          <w:sz w:val="28"/>
          <w:szCs w:val="28"/>
        </w:rPr>
        <w:t>ная представителю Заявителя, оформленная в порядке, предусмотренном законодательством Российской Федерации.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2.6.4. При представлении заявления представителем Заявителя в форме электронного документа к такому заявлению прилагается надлежащим образом оформле</w:t>
      </w:r>
      <w:r>
        <w:rPr>
          <w:rFonts w:ascii="Times New Roman" w:hAnsi="Times New Roman"/>
          <w:sz w:val="28"/>
          <w:szCs w:val="28"/>
        </w:rPr>
        <w:t>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2.6.5. </w:t>
      </w:r>
      <w:r>
        <w:rPr>
          <w:rFonts w:ascii="Times New Roman" w:hAnsi="Times New Roman"/>
          <w:sz w:val="28"/>
          <w:szCs w:val="28"/>
        </w:rPr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</w:t>
      </w:r>
      <w:r>
        <w:rPr>
          <w:rFonts w:ascii="Times New Roman" w:hAnsi="Times New Roman"/>
          <w:sz w:val="28"/>
          <w:szCs w:val="28"/>
        </w:rPr>
        <w:t>я указанных собственников, также прилагает к заявлению соответствующее решение.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2.6.6. 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</w:t>
      </w:r>
      <w:r>
        <w:rPr>
          <w:rFonts w:ascii="Times New Roman" w:hAnsi="Times New Roman"/>
          <w:sz w:val="28"/>
          <w:szCs w:val="28"/>
        </w:rPr>
        <w:t>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2.6.7. При представлении заявления кадастровым инженером к такому заявлению прилагается копия документа, предусмотренного ста</w:t>
      </w:r>
      <w:r>
        <w:rPr>
          <w:rFonts w:ascii="Times New Roman" w:hAnsi="Times New Roman"/>
          <w:sz w:val="28"/>
          <w:szCs w:val="28"/>
        </w:rPr>
        <w:t>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</w:t>
      </w:r>
      <w:r>
        <w:rPr>
          <w:rFonts w:ascii="Times New Roman" w:hAnsi="Times New Roman"/>
          <w:sz w:val="28"/>
          <w:szCs w:val="28"/>
        </w:rPr>
        <w:t>ляющегося объектом адресации.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2.6.8. Заявление представляется в форме: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- документа на бумажном носителе посредством почтового отправления с описью вложения и уведомлением о вручении;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документа на бумажном носителе при личном обращении в администрацию сел</w:t>
      </w:r>
      <w:r>
        <w:rPr>
          <w:rFonts w:ascii="Times New Roman" w:hAnsi="Times New Roman"/>
          <w:sz w:val="28"/>
          <w:szCs w:val="28"/>
        </w:rPr>
        <w:t>ьского поселения;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 электронного документа с использованием ЕПГУ;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 электронного документа с использованием РПГУ;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электронного документа с использованием ФИАС (</w:t>
      </w:r>
      <w:r>
        <w:rPr>
          <w:rFonts w:ascii="Times New Roman" w:hAnsi="Times New Roman"/>
          <w:i/>
          <w:sz w:val="28"/>
          <w:szCs w:val="28"/>
        </w:rPr>
        <w:t>для вариантов предоставления муниципальной услуги «Присвоение адреса объекту адресации» либо 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).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Заявление в форме документа на бумажном носителе подписывается заявителем.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Заявление в форме электронного документа подписывается электронной подписью, вид которой определяется в соответствии с частью 2 статьи 21.1 </w:t>
      </w:r>
      <w:r>
        <w:rPr>
          <w:rFonts w:ascii="Times New Roman" w:hAnsi="Times New Roman"/>
          <w:sz w:val="28"/>
          <w:szCs w:val="28"/>
          <w:highlight w:val="white"/>
        </w:rPr>
        <w:t>Федерального закона от 27 июля 2010 г. № 210-ФЗ «Об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highlight w:val="white"/>
        </w:rPr>
        <w:t>».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ЕПГУ, РПГУ или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</w:t>
      </w:r>
      <w:r>
        <w:rPr>
          <w:rFonts w:ascii="Times New Roman" w:hAnsi="Times New Roman"/>
          <w:sz w:val="28"/>
          <w:szCs w:val="28"/>
        </w:rPr>
        <w:t>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2.6.9. Исчерпывающий перечень документов, необходимых для вариантов предоставления муниципальной услуги </w:t>
      </w:r>
      <w:r>
        <w:rPr>
          <w:rFonts w:ascii="Times New Roman" w:hAnsi="Times New Roman"/>
          <w:i/>
          <w:sz w:val="28"/>
          <w:szCs w:val="28"/>
        </w:rPr>
        <w:t>«П</w:t>
      </w:r>
      <w:r>
        <w:rPr>
          <w:rFonts w:ascii="Times New Roman" w:hAnsi="Times New Roman"/>
          <w:i/>
          <w:sz w:val="28"/>
          <w:szCs w:val="28"/>
        </w:rPr>
        <w:t>рисвоение адреса объекту адресации» и 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, которые предоставляются заявителем либо его уполномоченным представителем самостоятельно: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заявление о присвоении объекту адресации адреса или аннулировании его адреса или за</w:t>
      </w:r>
      <w:r>
        <w:rPr>
          <w:rFonts w:ascii="Times New Roman" w:hAnsi="Times New Roman"/>
          <w:sz w:val="28"/>
          <w:szCs w:val="28"/>
        </w:rPr>
        <w:t>явление;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документы, подтверждающие полномочия представителя заявителя, предусмотренные пунктами 2.6.3. - 2.6.7. подраздела 2.6. раздела 2 Административного регламента;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правоустанавливающие и (или) правоудостоверяющие документы на объект (объекты) адр</w:t>
      </w:r>
      <w:r>
        <w:rPr>
          <w:rFonts w:ascii="Times New Roman" w:hAnsi="Times New Roman"/>
          <w:sz w:val="28"/>
          <w:szCs w:val="28"/>
        </w:rPr>
        <w:t>есации (в случае, если право на объект адресации не зарегистрировано в ЕГРН).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2.6.10. Исчерпывающий перечень документов, необходимых для вариантов муниципальной услуги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 и 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, которы</w:t>
      </w:r>
      <w:r>
        <w:rPr>
          <w:rFonts w:ascii="Times New Roman" w:hAnsi="Times New Roman"/>
          <w:sz w:val="28"/>
          <w:szCs w:val="28"/>
        </w:rPr>
        <w:t>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запрашиваемых в порядке межведомственного взаимодействия и которые заявитель вправе представить самостояте</w:t>
      </w:r>
      <w:r>
        <w:rPr>
          <w:rFonts w:ascii="Times New Roman" w:hAnsi="Times New Roman"/>
          <w:sz w:val="28"/>
          <w:szCs w:val="28"/>
        </w:rPr>
        <w:t>льно: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выписка из Единого государственного реестра недвижимости о правах заявителя на земельный участок, на котором расположен объект адресации;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2) выписка из Единого государственного реестра недвижимости о правах на здания, сооружения, объект незавершен</w:t>
      </w:r>
      <w:r>
        <w:rPr>
          <w:rFonts w:ascii="Times New Roman" w:hAnsi="Times New Roman"/>
          <w:sz w:val="28"/>
          <w:szCs w:val="28"/>
        </w:rPr>
        <w:t>ного строительства, находящиеся на земельном участке;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кадастровый паспорт здания, сооружения, объекта незавершенного строительства, помещения;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кадастровая выписка о земельном участке;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5) градостроительный план земельного участка (в случае присвоения </w:t>
      </w:r>
      <w:r>
        <w:rPr>
          <w:rFonts w:ascii="Times New Roman" w:hAnsi="Times New Roman"/>
          <w:sz w:val="28"/>
          <w:szCs w:val="28"/>
        </w:rPr>
        <w:t>адреса строящимся/реконструируемым объектам адресации);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6) разрешение на строительство объекта адресации (в случае присвоения адреса строящимся объектам адресации);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7) разрешение на ввод объекта адресации в эксплуатацию (в случае присвоения адреса строящим</w:t>
      </w:r>
      <w:r>
        <w:rPr>
          <w:rFonts w:ascii="Times New Roman" w:hAnsi="Times New Roman"/>
          <w:sz w:val="28"/>
          <w:szCs w:val="28"/>
        </w:rPr>
        <w:t>ся объектам адресации);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8) кадастровая выписка об объекте недвижимости, который снят с учета (в случае аннулирования адреса объекта адресации);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9) решение о переводе жилого помещения в нежилое помещение или нежилого помещения в жилое помещение (в случае пр</w:t>
      </w:r>
      <w:r>
        <w:rPr>
          <w:rFonts w:ascii="Times New Roman" w:hAnsi="Times New Roman"/>
          <w:sz w:val="28"/>
          <w:szCs w:val="28"/>
        </w:rPr>
        <w:t>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</w:t>
      </w:r>
      <w:r>
        <w:rPr>
          <w:rFonts w:ascii="Times New Roman" w:hAnsi="Times New Roman"/>
          <w:sz w:val="28"/>
          <w:szCs w:val="28"/>
        </w:rPr>
        <w:t>жилого помещения в жилое помещение принято);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10)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</w:t>
      </w:r>
      <w:r>
        <w:rPr>
          <w:rFonts w:ascii="Times New Roman" w:hAnsi="Times New Roman"/>
          <w:sz w:val="28"/>
          <w:szCs w:val="28"/>
        </w:rPr>
        <w:t>зованием одного и более новых объектов адресации);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11)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</w:t>
      </w:r>
      <w:r>
        <w:rPr>
          <w:rFonts w:ascii="Times New Roman" w:hAnsi="Times New Roman"/>
          <w:sz w:val="28"/>
          <w:szCs w:val="28"/>
        </w:rPr>
        <w:t>и более новых объектов адресации);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12)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</w:t>
      </w:r>
      <w:r>
        <w:rPr>
          <w:rFonts w:ascii="Times New Roman" w:hAnsi="Times New Roman"/>
          <w:sz w:val="28"/>
          <w:szCs w:val="28"/>
        </w:rPr>
        <w:t>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</w:t>
      </w:r>
      <w:r>
        <w:rPr>
          <w:rFonts w:ascii="Times New Roman" w:hAnsi="Times New Roman"/>
          <w:sz w:val="28"/>
          <w:szCs w:val="28"/>
        </w:rPr>
        <w:t>, сооружение);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13)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</w:t>
      </w:r>
      <w:r>
        <w:rPr>
          <w:rFonts w:ascii="Times New Roman" w:hAnsi="Times New Roman"/>
          <w:sz w:val="28"/>
          <w:szCs w:val="28"/>
        </w:rPr>
        <w:t>го и более новых объектов адресации);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14)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</w:t>
      </w:r>
      <w:r>
        <w:rPr>
          <w:rFonts w:ascii="Times New Roman" w:hAnsi="Times New Roman"/>
          <w:sz w:val="28"/>
          <w:szCs w:val="28"/>
        </w:rPr>
        <w:lastRenderedPageBreak/>
        <w:t>строительства и</w:t>
      </w:r>
      <w:r>
        <w:rPr>
          <w:rFonts w:ascii="Times New Roman" w:hAnsi="Times New Roman"/>
          <w:sz w:val="28"/>
          <w:szCs w:val="28"/>
        </w:rPr>
        <w:t>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15) схема расположения объекта адресации на кадастровом плане или кадастровой карте </w:t>
      </w:r>
      <w:r>
        <w:rPr>
          <w:rFonts w:ascii="Times New Roman" w:hAnsi="Times New Roman"/>
          <w:sz w:val="28"/>
          <w:szCs w:val="28"/>
        </w:rPr>
        <w:t>соответствующей территории (в случае присвоения земельному участку адреса);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16)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</w:t>
      </w:r>
      <w:r>
        <w:rPr>
          <w:rFonts w:ascii="Times New Roman" w:hAnsi="Times New Roman"/>
          <w:sz w:val="28"/>
          <w:szCs w:val="28"/>
        </w:rPr>
        <w:t>кадастровый учет);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17)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</w:t>
      </w:r>
      <w:r>
        <w:rPr>
          <w:rFonts w:ascii="Times New Roman" w:hAnsi="Times New Roman"/>
          <w:sz w:val="28"/>
          <w:szCs w:val="28"/>
        </w:rPr>
        <w:t xml:space="preserve"> жилого помещения в нежилое помещение или нежилого помещения в жилое помещение);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18)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</w:t>
      </w:r>
      <w:r>
        <w:rPr>
          <w:rFonts w:ascii="Times New Roman" w:hAnsi="Times New Roman"/>
          <w:sz w:val="28"/>
          <w:szCs w:val="28"/>
        </w:rPr>
        <w:t>ктов недвижимости (помещений) с образованием одного и более новых объектов адресации);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19)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</w:t>
      </w:r>
      <w:r>
        <w:rPr>
          <w:rFonts w:ascii="Times New Roman" w:hAnsi="Times New Roman"/>
          <w:sz w:val="28"/>
          <w:szCs w:val="28"/>
        </w:rPr>
        <w:t>в случае аннулирования адреса объекта адресации по основаниям, указанным в подпункте «а» пункта 14 Правил);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20) уведомление об отсутствии в Едином государственном реестре недвижимости запрашиваемых сведений по объекту недвижимости, являющемуся объектом адр</w:t>
      </w:r>
      <w:r>
        <w:rPr>
          <w:rFonts w:ascii="Times New Roman" w:hAnsi="Times New Roman"/>
          <w:sz w:val="28"/>
          <w:szCs w:val="28"/>
        </w:rPr>
        <w:t xml:space="preserve">есации (в случае аннулирования адреса объекта адресации по основаниям, указанным в подпункте «а» пункта 14 Правил). 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2.6.11. Исчерпывающий перечень документов, необходимых для предоставления варианта муниципальной услуги «</w:t>
      </w:r>
      <w:r>
        <w:rPr>
          <w:rFonts w:ascii="Times New Roman" w:hAnsi="Times New Roman"/>
          <w:i/>
          <w:sz w:val="28"/>
          <w:szCs w:val="28"/>
        </w:rPr>
        <w:t>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адреса»</w:t>
      </w:r>
      <w:r>
        <w:rPr>
          <w:rFonts w:ascii="Times New Roman" w:hAnsi="Times New Roman"/>
          <w:sz w:val="28"/>
          <w:szCs w:val="28"/>
        </w:rPr>
        <w:t>, которые предоставляются заявителем либо его уполномоченным представителем самостоятельн</w:t>
      </w:r>
      <w:r>
        <w:rPr>
          <w:rFonts w:ascii="Times New Roman" w:hAnsi="Times New Roman"/>
          <w:sz w:val="28"/>
          <w:szCs w:val="28"/>
        </w:rPr>
        <w:t>о: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заявление о выдаче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документы, подтверждающие полномочия представителя заявителя, преду</w:t>
      </w:r>
      <w:r>
        <w:rPr>
          <w:rFonts w:ascii="Times New Roman" w:hAnsi="Times New Roman"/>
          <w:sz w:val="28"/>
          <w:szCs w:val="28"/>
        </w:rPr>
        <w:t>смотренные пунктами 2.6.3. - 2.6.7. подраздела 2.6. раздела 2 Административного регламента;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правоустанавливающие и (или) правоудостоверяющие документы на объект (объекты) адресации (в случае, если право на объект адресации не зарегистрировано в ЕГРН).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.6.12. Исчерпывающий перечень документов, необходимых для предоставления варианта муниципальной «Получение решения о присвоении, аннулировании адреса объекту адресации или решения об отказе в присвоении </w:t>
      </w:r>
      <w:r>
        <w:rPr>
          <w:rFonts w:ascii="Times New Roman" w:hAnsi="Times New Roman"/>
          <w:sz w:val="28"/>
          <w:szCs w:val="28"/>
        </w:rPr>
        <w:lastRenderedPageBreak/>
        <w:t>адреса объекту адресации или аннулировании его адреса</w:t>
      </w:r>
      <w:r>
        <w:rPr>
          <w:rFonts w:ascii="Times New Roman" w:hAnsi="Times New Roman"/>
          <w:sz w:val="28"/>
          <w:szCs w:val="28"/>
        </w:rPr>
        <w:t xml:space="preserve"> с исправлениями опечаток и (или) ошибок, допущенных при первичном оформлении такого решения», которые предоставляются заявителем либо его уполномоченным представителем самостоятельно: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заявление о внесении исправлений в решение о присвоении, аннулирован</w:t>
      </w:r>
      <w:r>
        <w:rPr>
          <w:rFonts w:ascii="Times New Roman" w:hAnsi="Times New Roman"/>
          <w:sz w:val="28"/>
          <w:szCs w:val="28"/>
        </w:rPr>
        <w:t>ии адреса объекту адресации или решение об отказе в присвоении адреса объекту адресации или аннулировании его адреса;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документы, подтверждающие полномочия представителя заявителя, предусмотренные пунктами 2.6.3. - 2.6.7. подраздела 2.6. раздела 2 Админи</w:t>
      </w:r>
      <w:r>
        <w:rPr>
          <w:rFonts w:ascii="Times New Roman" w:hAnsi="Times New Roman"/>
          <w:sz w:val="28"/>
          <w:szCs w:val="28"/>
        </w:rPr>
        <w:t>стративного регламента;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правоустанавливающие и (или) правоудостоверяющие документы на объект (объекты) адресации (в случае, если право на объект адресации не зарегистрировано в ЕГРН).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2.6.13. Исчерпывающий перечень документов, необходимых для вариантов </w:t>
      </w:r>
      <w:r>
        <w:rPr>
          <w:rFonts w:ascii="Times New Roman" w:hAnsi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 и 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</w:t>
      </w:r>
      <w:r>
        <w:rPr>
          <w:rFonts w:ascii="Times New Roman" w:hAnsi="Times New Roman"/>
          <w:sz w:val="28"/>
          <w:szCs w:val="28"/>
        </w:rPr>
        <w:t>г, запрашиваемых в порядке межведомственного взаимодействия и которые заявитель вправе представить самостоятельно: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выписка из Единого государственного реестра недвижимости о правах заявителя на земельный участок, на котором расположен объект адресации;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выписка из Единого государственного реестра недвижимости о правах на здания, сооружения, объект незавершенного строительства, находящиеся на земельном участке;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кадастровый паспорт здания, сооружения, объекта незавершенного строительства, помещения;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кадастровая выписка о земельном участке;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2.6.14. Администрация сельского поселения, не вправе требовать от заявителя: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</w:t>
      </w:r>
      <w:r>
        <w:rPr>
          <w:rFonts w:ascii="Times New Roman" w:hAnsi="Times New Roman"/>
          <w:sz w:val="28"/>
          <w:szCs w:val="28"/>
        </w:rPr>
        <w:t>и правовыми актами, регулирующими отношения, возникающие в связи с предоставлением муниципальной услуги;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Бел</w:t>
      </w:r>
      <w:r>
        <w:rPr>
          <w:rFonts w:ascii="Times New Roman" w:hAnsi="Times New Roman"/>
          <w:sz w:val="28"/>
          <w:szCs w:val="28"/>
        </w:rPr>
        <w:t>городской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</w:t>
      </w:r>
      <w:r>
        <w:rPr>
          <w:rFonts w:ascii="Times New Roman" w:hAnsi="Times New Roman"/>
          <w:sz w:val="28"/>
          <w:szCs w:val="28"/>
        </w:rPr>
        <w:t>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- пре</w:t>
      </w:r>
      <w:r>
        <w:rPr>
          <w:rFonts w:ascii="Times New Roman" w:hAnsi="Times New Roman"/>
          <w:sz w:val="28"/>
          <w:szCs w:val="28"/>
        </w:rPr>
        <w:t>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</w:t>
      </w:r>
      <w:r>
        <w:rPr>
          <w:rFonts w:ascii="Times New Roman" w:hAnsi="Times New Roman"/>
          <w:sz w:val="28"/>
          <w:szCs w:val="28"/>
        </w:rPr>
        <w:t>чаев, предусмотренных пунктом 4 части 1 статьи 7 Федерального закона от 27 июля 2010 г. № 210-ФЗ «Об организации предоставления государственных и муниципальных услуг».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2.6.15. Заявитель вправе представить документы, указанные в пунктах 2.6.10. - 2.6.13. по</w:t>
      </w:r>
      <w:r>
        <w:rPr>
          <w:rFonts w:ascii="Times New Roman" w:hAnsi="Times New Roman"/>
          <w:sz w:val="28"/>
          <w:szCs w:val="28"/>
        </w:rPr>
        <w:t>драздела 2.6. раздела 2 Административного регламента по собственной инициативе.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2.7.1. Основаниями для отказа в приеме документов, не</w:t>
      </w:r>
      <w:r>
        <w:rPr>
          <w:rFonts w:ascii="Times New Roman" w:hAnsi="Times New Roman"/>
          <w:sz w:val="28"/>
          <w:szCs w:val="28"/>
        </w:rPr>
        <w:t>обходимых для предоставления муниципальной услуги, являются: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запрос о предоставлении услуги подан в орган местного самоуправления, в полномочия которых не входит предоставление услуги;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некорректное заполнение обязательных полей в форме запроса о пред</w:t>
      </w:r>
      <w:r>
        <w:rPr>
          <w:rFonts w:ascii="Times New Roman" w:hAnsi="Times New Roman"/>
          <w:sz w:val="28"/>
          <w:szCs w:val="28"/>
        </w:rPr>
        <w:t>оставлении услуги (недостоверное, неправильное либо неполное заполнение);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представление неполного комплекта документов;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представленные документы утратили силу на момент обращения за услугой (документ, удостоверяющий личность, документ, удостоверяющий</w:t>
      </w:r>
      <w:r>
        <w:rPr>
          <w:rFonts w:ascii="Times New Roman" w:hAnsi="Times New Roman"/>
          <w:sz w:val="28"/>
          <w:szCs w:val="28"/>
        </w:rPr>
        <w:t xml:space="preserve"> полномочия представителя Заявителя, в случае обращения за предоставлением услуги указанным лицом);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6) докум</w:t>
      </w:r>
      <w:r>
        <w:rPr>
          <w:rFonts w:ascii="Times New Roman" w:hAnsi="Times New Roman"/>
          <w:sz w:val="28"/>
          <w:szCs w:val="28"/>
        </w:rPr>
        <w:t>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7) подача запроса о предоставлении услуги и документов, необходимых для предоставления услуги, </w:t>
      </w:r>
      <w:r>
        <w:rPr>
          <w:rFonts w:ascii="Times New Roman" w:hAnsi="Times New Roman"/>
          <w:sz w:val="28"/>
          <w:szCs w:val="28"/>
        </w:rPr>
        <w:t>в электронной форме с нарушением установленных требований;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8) несоблюдение установленных статьей 11 Федерального закона от 06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9) наличие противоречивых сведений в запросе и приложенны</w:t>
      </w:r>
      <w:r>
        <w:rPr>
          <w:rFonts w:ascii="Times New Roman" w:hAnsi="Times New Roman"/>
          <w:sz w:val="28"/>
          <w:szCs w:val="28"/>
        </w:rPr>
        <w:t>х к нему документах.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2.7.2. Основанием для оставления заявления без рассмотрении является подача заявителем заявления об оставлении заявления без рассмотрения в свободной форме.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2.8. Исчерпывающий перечень оснований для приостановления или отказа в предос</w:t>
      </w:r>
      <w:r>
        <w:rPr>
          <w:rFonts w:ascii="Times New Roman" w:hAnsi="Times New Roman"/>
          <w:b/>
          <w:sz w:val="28"/>
          <w:szCs w:val="28"/>
        </w:rPr>
        <w:t>тавлении муниципальной услуги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2.8.1. Основания для приостановления муниципальной услуги не предусмотрены.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2.8.2. Исчерпывающий перечень оснований для отказа в предоставлении муниципальной услуги для вариантов предоставления муниципальной услуги </w:t>
      </w:r>
      <w:r>
        <w:rPr>
          <w:rFonts w:ascii="Times New Roman" w:hAnsi="Times New Roman"/>
          <w:i/>
          <w:sz w:val="28"/>
          <w:szCs w:val="28"/>
        </w:rPr>
        <w:t>«Присвоение</w:t>
      </w:r>
      <w:r>
        <w:rPr>
          <w:rFonts w:ascii="Times New Roman" w:hAnsi="Times New Roman"/>
          <w:i/>
          <w:sz w:val="28"/>
          <w:szCs w:val="28"/>
        </w:rPr>
        <w:t xml:space="preserve"> адреса объекту адресации» и 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заявлением обратилось лицо, не указанное в пунктах 1.2.1. - 1.2.2. подраздела 1.2. раздела 1 Административного регламента;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ответ на межведомственный запрос свидетельствует об отсу</w:t>
      </w:r>
      <w:r>
        <w:rPr>
          <w:rFonts w:ascii="Times New Roman" w:hAnsi="Times New Roman"/>
          <w:sz w:val="28"/>
          <w:szCs w:val="28"/>
        </w:rPr>
        <w:t>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документы, обязанность п</w:t>
      </w:r>
      <w:r>
        <w:rPr>
          <w:rFonts w:ascii="Times New Roman" w:hAnsi="Times New Roman"/>
          <w:sz w:val="28"/>
          <w:szCs w:val="28"/>
        </w:rPr>
        <w:t>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отсутству</w:t>
      </w:r>
      <w:r>
        <w:rPr>
          <w:rFonts w:ascii="Times New Roman" w:hAnsi="Times New Roman"/>
          <w:sz w:val="28"/>
          <w:szCs w:val="28"/>
        </w:rPr>
        <w:t>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2.8.3. Для варианта предоставления услуги: </w:t>
      </w:r>
      <w:r>
        <w:rPr>
          <w:rFonts w:ascii="Times New Roman" w:hAnsi="Times New Roman"/>
          <w:i/>
          <w:sz w:val="28"/>
          <w:szCs w:val="28"/>
        </w:rPr>
        <w:t>«Выдача дубликата решения о присвоении, аннулировании адреса объекту адреса</w:t>
      </w:r>
      <w:r>
        <w:rPr>
          <w:rFonts w:ascii="Times New Roman" w:hAnsi="Times New Roman"/>
          <w:i/>
          <w:sz w:val="28"/>
          <w:szCs w:val="28"/>
        </w:rPr>
        <w:t>ции или решения об отказе в присвоении адреса объекту адресации или аннулировании его адреса»</w:t>
      </w:r>
      <w:r>
        <w:rPr>
          <w:rFonts w:ascii="Times New Roman" w:hAnsi="Times New Roman"/>
          <w:sz w:val="28"/>
          <w:szCs w:val="28"/>
        </w:rPr>
        <w:t>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с заявлением обратилось лицо, не указанное в пунктах 1.2.1. - 1.2.2. подраздела 1.2. раздела 1 Административного регламента;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испрашиваемое заявителем решен</w:t>
      </w:r>
      <w:r>
        <w:rPr>
          <w:rFonts w:ascii="Times New Roman" w:hAnsi="Times New Roman"/>
          <w:sz w:val="28"/>
          <w:szCs w:val="28"/>
        </w:rPr>
        <w:t>ие не принималось администрацией сельского поселения.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2.8.4. Для варианта предоставления услуги: </w:t>
      </w:r>
      <w:r>
        <w:rPr>
          <w:rFonts w:ascii="Times New Roman" w:hAnsi="Times New Roman"/>
          <w:i/>
          <w:sz w:val="28"/>
          <w:szCs w:val="28"/>
        </w:rPr>
        <w:t>«Получение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(или) ошибок, допущенных при первичном оформлении такого решения»</w:t>
      </w:r>
      <w:r>
        <w:rPr>
          <w:rFonts w:ascii="Times New Roman" w:hAnsi="Times New Roman"/>
          <w:sz w:val="28"/>
          <w:szCs w:val="28"/>
        </w:rPr>
        <w:t>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с заявлением обратилось лицо, не указанное в пунктах 1.2.1-1.2.2 подраздела 1.2 раздела 1 Административного регламента;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отсутствие факта допущения опечаток и (или) ошибок в решения о присвоении, аннулировании адреса объекту адресации или решения об от</w:t>
      </w:r>
      <w:r>
        <w:rPr>
          <w:rFonts w:ascii="Times New Roman" w:hAnsi="Times New Roman"/>
          <w:sz w:val="28"/>
          <w:szCs w:val="28"/>
        </w:rPr>
        <w:t>казе в присвоении адреса объекту адресации или аннулировании его адреса.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2.9.1. Муниципальная услуга оказывается на безвозмездной основе.</w:t>
      </w:r>
    </w:p>
    <w:p w:rsidR="002809AD" w:rsidRDefault="002809AD">
      <w:pPr>
        <w:pStyle w:val="af7"/>
        <w:ind w:firstLine="567"/>
        <w:jc w:val="both"/>
      </w:pP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>2.10. Максим</w:t>
      </w:r>
      <w:r>
        <w:rPr>
          <w:rFonts w:ascii="Times New Roman" w:hAnsi="Times New Roman"/>
          <w:b/>
          <w:sz w:val="28"/>
          <w:szCs w:val="28"/>
        </w:rPr>
        <w:t>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2.10.1. Максимальный срок ожидания в очереди при направлении заявления в администрацию сельского поселе</w:t>
      </w:r>
      <w:r>
        <w:rPr>
          <w:rFonts w:ascii="Times New Roman" w:hAnsi="Times New Roman"/>
          <w:sz w:val="28"/>
          <w:szCs w:val="28"/>
        </w:rPr>
        <w:t xml:space="preserve">ния составляет не более 15 минут. 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2.10.2. Максимальный срок ожидания в очереди при получении результата предоставления в администрации сельского поселения составляет не более 15 минут. </w:t>
      </w:r>
    </w:p>
    <w:p w:rsidR="002809AD" w:rsidRDefault="002809AD">
      <w:pPr>
        <w:pStyle w:val="af7"/>
        <w:ind w:firstLine="567"/>
        <w:jc w:val="both"/>
      </w:pPr>
    </w:p>
    <w:p w:rsidR="002809AD" w:rsidRDefault="002352D1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2.11. Срок порядок регистрации запроса заявителя о предоставлении му</w:t>
      </w:r>
      <w:r>
        <w:rPr>
          <w:rFonts w:ascii="Times New Roman" w:hAnsi="Times New Roman"/>
          <w:b/>
          <w:sz w:val="28"/>
          <w:szCs w:val="28"/>
        </w:rPr>
        <w:t>ниципальной услуги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2.11.1. Администрация сельского поселения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день, осуществляет: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а) п</w:t>
      </w:r>
      <w:r>
        <w:rPr>
          <w:rFonts w:ascii="Times New Roman" w:hAnsi="Times New Roman"/>
          <w:sz w:val="28"/>
          <w:szCs w:val="28"/>
        </w:rPr>
        <w:t>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2.12. Требования к помещениям, в которых предоставляется муниципальная услуг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2.12.1. Местоположение администр</w:t>
      </w:r>
      <w:r>
        <w:rPr>
          <w:rFonts w:ascii="Times New Roman" w:hAnsi="Times New Roman"/>
          <w:sz w:val="28"/>
          <w:szCs w:val="28"/>
        </w:rPr>
        <w:t>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</w:t>
      </w:r>
      <w:r>
        <w:rPr>
          <w:rFonts w:ascii="Times New Roman" w:hAnsi="Times New Roman"/>
          <w:sz w:val="28"/>
          <w:szCs w:val="28"/>
        </w:rPr>
        <w:t>оступности от остановок общественного транспорта.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</w:t>
      </w:r>
      <w:r>
        <w:rPr>
          <w:rFonts w:ascii="Times New Roman" w:hAnsi="Times New Roman"/>
          <w:sz w:val="28"/>
          <w:szCs w:val="28"/>
        </w:rPr>
        <w:t>втомобильного транспорта заявителей. За пользование стоянкой (парковкой) с заявителей плата не взимается.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2.12.3. Для парковки специальных автотранспортных средств инвалидов на стоянке (парковке) выделяется не менее 10% мест (но не менее одного места) для </w:t>
      </w:r>
      <w:r>
        <w:rPr>
          <w:rFonts w:ascii="Times New Roman" w:hAnsi="Times New Roman"/>
          <w:sz w:val="28"/>
          <w:szCs w:val="28"/>
        </w:rPr>
        <w:t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2.12.4. В</w:t>
      </w:r>
      <w:r>
        <w:rPr>
          <w:rFonts w:ascii="Times New Roman" w:hAnsi="Times New Roman"/>
          <w:sz w:val="28"/>
          <w:szCs w:val="28"/>
        </w:rPr>
        <w:t xml:space="preserve">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</w:t>
      </w:r>
      <w:r>
        <w:rPr>
          <w:rFonts w:ascii="Times New Roman" w:hAnsi="Times New Roman"/>
          <w:sz w:val="28"/>
          <w:szCs w:val="28"/>
        </w:rPr>
        <w:t xml:space="preserve">ающими элементами, иными специальными приспособлениями, позволяющими обеспечить </w:t>
      </w:r>
      <w:r>
        <w:rPr>
          <w:rFonts w:ascii="Times New Roman" w:hAnsi="Times New Roman"/>
          <w:sz w:val="28"/>
          <w:szCs w:val="28"/>
        </w:rPr>
        <w:lastRenderedPageBreak/>
        <w:t>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2.12.5. Центральный вход в здание Упол</w:t>
      </w:r>
      <w:r>
        <w:rPr>
          <w:rFonts w:ascii="Times New Roman" w:hAnsi="Times New Roman"/>
          <w:sz w:val="28"/>
          <w:szCs w:val="28"/>
        </w:rPr>
        <w:t>номоченного органа должен быть оборудован информационной табличкой (вывеской), содержащей информацию: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местонахождение и юридический адрес;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режим работы;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график приема;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номера телефонов для справок.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2.12.6. Помещения, в которых предо</w:t>
      </w:r>
      <w:r>
        <w:rPr>
          <w:rFonts w:ascii="Times New Roman" w:hAnsi="Times New Roman"/>
          <w:sz w:val="28"/>
          <w:szCs w:val="28"/>
        </w:rPr>
        <w:t>ставляется муниципальная услуга, должны соответствовать санитарно-эпидемиологическим правилам и нормативам.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2.12.7. Помещения, в которых предоставляется муниципальная услуга, оснащаются: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противопожарной системой и средствами пожаротушения;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системой опо</w:t>
      </w:r>
      <w:r>
        <w:rPr>
          <w:rFonts w:ascii="Times New Roman" w:hAnsi="Times New Roman"/>
          <w:sz w:val="28"/>
          <w:szCs w:val="28"/>
        </w:rPr>
        <w:t>вещения о возникновении чрезвычайной ситуации;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средствами оказания первой медицинской помощи;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туалетными комнатами для посетителей.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2.12.8. Зал ожидания Заявителей оборудуется стульями, скамьями, количество которых определяется исходя из фактической на</w:t>
      </w:r>
      <w:r>
        <w:rPr>
          <w:rFonts w:ascii="Times New Roman" w:hAnsi="Times New Roman"/>
          <w:sz w:val="28"/>
          <w:szCs w:val="28"/>
        </w:rPr>
        <w:t>грузки и возможностей для их размещения в помещении, а также информационными стендами.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</w:t>
      </w:r>
      <w:r>
        <w:rPr>
          <w:rFonts w:ascii="Times New Roman" w:hAnsi="Times New Roman"/>
          <w:sz w:val="28"/>
          <w:szCs w:val="28"/>
        </w:rPr>
        <w:t>фтом.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2.12.11. Места приема Заявителей оборудуются информационными табличками (вывесками) с указанием: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номера кабинета и н</w:t>
      </w:r>
      <w:r>
        <w:rPr>
          <w:rFonts w:ascii="Times New Roman" w:hAnsi="Times New Roman"/>
          <w:sz w:val="28"/>
          <w:szCs w:val="28"/>
        </w:rPr>
        <w:t>аименования отдела;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фамилии, имени и отчества (последнее - при наличии), должности ответственного лица за прием документов;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графика приема Заявителей.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2.12.13.</w:t>
      </w:r>
      <w:r>
        <w:rPr>
          <w:rFonts w:ascii="Times New Roman" w:hAnsi="Times New Roman"/>
          <w:sz w:val="28"/>
          <w:szCs w:val="28"/>
        </w:rPr>
        <w:t xml:space="preserve">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2.12.14. При предоставлении муниципальной услуги инвалидам обеспечиваются: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- возможность самостоятельного передвижения по территории, на которой расположены здания и помещения, в которых предоставляется муниципа</w:t>
      </w:r>
      <w:r>
        <w:rPr>
          <w:rFonts w:ascii="Times New Roman" w:hAnsi="Times New Roman"/>
          <w:sz w:val="28"/>
          <w:szCs w:val="28"/>
        </w:rPr>
        <w:t>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</w:t>
      </w:r>
      <w:r>
        <w:rPr>
          <w:rFonts w:ascii="Times New Roman" w:hAnsi="Times New Roman"/>
          <w:sz w:val="28"/>
          <w:szCs w:val="28"/>
        </w:rPr>
        <w:t>ия;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</w:t>
      </w:r>
      <w:r>
        <w:rPr>
          <w:rFonts w:ascii="Times New Roman" w:hAnsi="Times New Roman"/>
          <w:sz w:val="28"/>
          <w:szCs w:val="28"/>
        </w:rPr>
        <w:t>деятельности;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допуск сурдопереводчика и тифлосурдоперево</w:t>
      </w:r>
      <w:r>
        <w:rPr>
          <w:rFonts w:ascii="Times New Roman" w:hAnsi="Times New Roman"/>
          <w:sz w:val="28"/>
          <w:szCs w:val="28"/>
        </w:rPr>
        <w:t>дчика;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(муниципальные) услуги;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 оказание инвалидам помощи в преодолении барьеров, мешающих</w:t>
      </w:r>
      <w:r>
        <w:rPr>
          <w:rFonts w:ascii="Times New Roman" w:hAnsi="Times New Roman"/>
          <w:sz w:val="28"/>
          <w:szCs w:val="28"/>
        </w:rPr>
        <w:t xml:space="preserve"> получению ими государственных и муниципальных услуг наравне с другими лицами.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2.13. Показатели качества и доступности муниципальной услуги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 Основными показателями качества предоставления муниципальной услуги являются: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своевременность предоставле</w:t>
      </w:r>
      <w:r>
        <w:rPr>
          <w:rFonts w:ascii="Times New Roman" w:hAnsi="Times New Roman"/>
          <w:sz w:val="28"/>
          <w:szCs w:val="28"/>
        </w:rPr>
        <w:t>ния муниципальной услуги в соответствии со стандартом и вариантами ее предоставления, установленными Административным регламентом;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</w:t>
      </w:r>
      <w:r>
        <w:rPr>
          <w:rFonts w:ascii="Times New Roman" w:hAnsi="Times New Roman"/>
          <w:sz w:val="28"/>
          <w:szCs w:val="28"/>
        </w:rPr>
        <w:t>й услуги;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отсутствие заявлений об</w:t>
      </w:r>
      <w:r>
        <w:rPr>
          <w:rFonts w:ascii="Times New Roman" w:hAnsi="Times New Roman"/>
          <w:sz w:val="28"/>
          <w:szCs w:val="28"/>
        </w:rPr>
        <w:t xml:space="preserve"> оспаривании решений, действий (бездействия) администрации сельского поселения, ее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</w:t>
      </w:r>
      <w:r>
        <w:rPr>
          <w:rFonts w:ascii="Times New Roman" w:hAnsi="Times New Roman"/>
          <w:sz w:val="28"/>
          <w:szCs w:val="28"/>
        </w:rPr>
        <w:t>нии) требований заявителей.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2.13.2. Основными показателями доступности предоставления муниципальной услуги являются: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наличие полной и понятной информации о порядке, сроках и ходе предоставления муниципальной услуги в информационно- </w:t>
      </w:r>
      <w:r>
        <w:rPr>
          <w:rFonts w:ascii="Times New Roman" w:hAnsi="Times New Roman"/>
          <w:sz w:val="28"/>
          <w:szCs w:val="28"/>
        </w:rPr>
        <w:lastRenderedPageBreak/>
        <w:t>телекоммуникационных с</w:t>
      </w:r>
      <w:r>
        <w:rPr>
          <w:rFonts w:ascii="Times New Roman" w:hAnsi="Times New Roman"/>
          <w:sz w:val="28"/>
          <w:szCs w:val="28"/>
        </w:rPr>
        <w:t>етях общего пользования (в том числе в сети «Интернет»);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возможность получения заявителем уведомлений о предоставлении муниципальной услуги с помощью ЕПГУ либо РПГУ;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возможность получения информации о ходе предоставления муниципальной услуги, в том чис</w:t>
      </w:r>
      <w:r>
        <w:rPr>
          <w:rFonts w:ascii="Times New Roman" w:hAnsi="Times New Roman"/>
          <w:sz w:val="28"/>
          <w:szCs w:val="28"/>
        </w:rPr>
        <w:t>ле с использованием информационно-коммуникационных технологий;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доступность электронных форм документов, необходимых для предоставления муниципальной услуги, возможность подачи заявления на получение муниципальной услуги и документов в электронной форме;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2809AD" w:rsidRDefault="002809AD">
      <w:pPr>
        <w:pStyle w:val="af7"/>
        <w:ind w:firstLine="567"/>
        <w:jc w:val="both"/>
      </w:pPr>
    </w:p>
    <w:p w:rsidR="002809AD" w:rsidRDefault="002352D1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2.14. Иные требования к предоставлению муниципальной услуги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2.14.1. Услуги, необходимые и обязательные для предоставления м</w:t>
      </w:r>
      <w:r>
        <w:rPr>
          <w:rFonts w:ascii="Times New Roman" w:hAnsi="Times New Roman"/>
          <w:sz w:val="28"/>
          <w:szCs w:val="28"/>
        </w:rPr>
        <w:t>униципальной услуги, отсутствуют.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2.14.2. Для предоставления муниципальной услуги используются следующие информационные системы: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ФИАС;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федеральная государственная информационная система «Единая система межведомственного электронного взаимодействия»;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федеральная информационная система «Платформа государственных сервисов»;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ЕПГУ, РПГУ.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2.14.3. 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б) doc, docx, odt - для документов с текстовым содержанием, не включающим формулы;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в) pdf, jpg, jpeg - для докумен</w:t>
      </w:r>
      <w:r>
        <w:rPr>
          <w:rFonts w:ascii="Times New Roman" w:hAnsi="Times New Roman"/>
          <w:sz w:val="28"/>
          <w:szCs w:val="28"/>
        </w:rPr>
        <w:t>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2.14.4. В случае если оригиналы документов, прилагаемых к заявлению о предоставлении муниципальной, выданы и подписан</w:t>
      </w:r>
      <w:r>
        <w:rPr>
          <w:rFonts w:ascii="Times New Roman" w:hAnsi="Times New Roman"/>
          <w:sz w:val="28"/>
          <w:szCs w:val="28"/>
        </w:rPr>
        <w:t>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</w:t>
      </w:r>
      <w:r>
        <w:rPr>
          <w:rFonts w:ascii="Times New Roman" w:hAnsi="Times New Roman"/>
          <w:sz w:val="28"/>
          <w:szCs w:val="28"/>
        </w:rPr>
        <w:t>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«черно-белый» (при отсутствии в документе графических изображений и (или) цветного текста);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«цветной» или «режим полной цветопередачи» (при н</w:t>
      </w:r>
      <w:r>
        <w:rPr>
          <w:rFonts w:ascii="Times New Roman" w:hAnsi="Times New Roman"/>
          <w:sz w:val="28"/>
          <w:szCs w:val="28"/>
        </w:rPr>
        <w:t>аличии в документе цветных графических изображений либо цветного текста).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2.14.5. Документы, прилагаемые заявителем к заявл</w:t>
      </w:r>
      <w:r>
        <w:rPr>
          <w:rFonts w:ascii="Times New Roman" w:hAnsi="Times New Roman"/>
          <w:sz w:val="28"/>
          <w:szCs w:val="28"/>
        </w:rPr>
        <w:t>ению о предоставлении муниципальной,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2.14.6. Документы, подлежащие представлению в форматах xls, xlsx или ods, формируются в виде</w:t>
      </w:r>
      <w:r>
        <w:rPr>
          <w:rFonts w:ascii="Times New Roman" w:hAnsi="Times New Roman"/>
          <w:sz w:val="28"/>
          <w:szCs w:val="28"/>
        </w:rPr>
        <w:t xml:space="preserve"> отдельного электронного документа.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2.14.7. 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</w:t>
      </w:r>
      <w:r>
        <w:rPr>
          <w:rFonts w:ascii="Times New Roman" w:hAnsi="Times New Roman"/>
          <w:sz w:val="28"/>
          <w:szCs w:val="28"/>
        </w:rPr>
        <w:t>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а) возможность сохранения заявления и</w:t>
      </w:r>
      <w:r>
        <w:rPr>
          <w:rFonts w:ascii="Times New Roman" w:hAnsi="Times New Roman"/>
          <w:sz w:val="28"/>
          <w:szCs w:val="28"/>
        </w:rPr>
        <w:t xml:space="preserve"> прилагаемых документов, необходимых для предоставления Услуги;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 и прилагаемых документов, необходимых для предоставления Услуги;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в) сохранение ранее введенных в электронную форму </w:t>
      </w:r>
      <w:r>
        <w:rPr>
          <w:rFonts w:ascii="Times New Roman" w:hAnsi="Times New Roman"/>
          <w:sz w:val="28"/>
          <w:szCs w:val="28"/>
        </w:rPr>
        <w:t>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 с</w:t>
      </w:r>
      <w:r>
        <w:rPr>
          <w:rFonts w:ascii="Times New Roman" w:hAnsi="Times New Roman"/>
          <w:sz w:val="28"/>
          <w:szCs w:val="28"/>
        </w:rPr>
        <w:t xml:space="preserve">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</w:t>
      </w:r>
      <w:r>
        <w:rPr>
          <w:rFonts w:ascii="Times New Roman" w:hAnsi="Times New Roman"/>
          <w:sz w:val="28"/>
          <w:szCs w:val="28"/>
        </w:rPr>
        <w:t xml:space="preserve"> заявления без потери ранее введенной информации;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е) возможность доступа Заявителя к заявлениям, поданным им ранее в течение не менее чем одного года, а также заявлениям, частично сформированным в течение не менее чем 3 месяца на момент формирования текуще</w:t>
      </w:r>
      <w:r>
        <w:rPr>
          <w:rFonts w:ascii="Times New Roman" w:hAnsi="Times New Roman"/>
          <w:sz w:val="28"/>
          <w:szCs w:val="28"/>
        </w:rPr>
        <w:t>го заявления (черновикам заявлений) (при заполнении формы заявления посредством ЕПГУ).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Состав, последовательность и сроки выполнения </w:t>
      </w:r>
    </w:p>
    <w:p w:rsidR="002809AD" w:rsidRDefault="002352D1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административных процедур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3.1. Варианты предоставления муниципальной услуги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3.1.1. Заявитель вправе получить муниципальную услугу в соответствии со следующими вариантами ее предоставления: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</w:t>
      </w:r>
      <w:r>
        <w:rPr>
          <w:rFonts w:ascii="Times New Roman" w:hAnsi="Times New Roman"/>
          <w:sz w:val="28"/>
          <w:szCs w:val="28"/>
        </w:rPr>
        <w:t>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i/>
          <w:sz w:val="28"/>
          <w:szCs w:val="28"/>
        </w:rPr>
        <w:t>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i/>
          <w:sz w:val="28"/>
          <w:szCs w:val="28"/>
        </w:rPr>
        <w:t>«Получение дубликата решения о присвоении, аннулирова</w:t>
      </w:r>
      <w:r>
        <w:rPr>
          <w:rFonts w:ascii="Times New Roman" w:hAnsi="Times New Roman"/>
          <w:i/>
          <w:sz w:val="28"/>
          <w:szCs w:val="28"/>
        </w:rPr>
        <w:t>нии адреса объекту адресации или решения об отказе в присвоении адреса объекту адресации или аннулировании его адреса»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i/>
          <w:sz w:val="28"/>
          <w:szCs w:val="28"/>
        </w:rPr>
        <w:t xml:space="preserve">«Получение решения о присвоении, аннулировании адреса объекту адресации или решения об отказе в присвоении адреса объекту адресации </w:t>
      </w:r>
      <w:r>
        <w:rPr>
          <w:rFonts w:ascii="Times New Roman" w:hAnsi="Times New Roman"/>
          <w:i/>
          <w:sz w:val="28"/>
          <w:szCs w:val="28"/>
        </w:rPr>
        <w:t>или аннулировании его адреса с исправлениями опечаток и (или) ошибок, допущенных при первичном оформлении такого решения»</w:t>
      </w:r>
      <w:r>
        <w:rPr>
          <w:rFonts w:ascii="Times New Roman" w:hAnsi="Times New Roman"/>
          <w:sz w:val="28"/>
          <w:szCs w:val="28"/>
        </w:rPr>
        <w:t>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3.2. Административная процедура «Профилирование заявителя»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3.2.1. В административной процедуре профилирования заявителя определяется</w:t>
      </w:r>
      <w:r>
        <w:rPr>
          <w:rFonts w:ascii="Times New Roman" w:hAnsi="Times New Roman"/>
          <w:sz w:val="28"/>
          <w:szCs w:val="28"/>
        </w:rPr>
        <w:t xml:space="preserve"> вариант предоставления муниципальной услуги на основе: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типа (признаков) заявителя;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сведений, полученных в ходе предварительного опроса заявителя либо сведений, полученных в ходе предварительного прохождения заявителем экспертной системы на ЕПГУ, РПГУ или </w:t>
      </w:r>
      <w:r>
        <w:rPr>
          <w:rFonts w:ascii="Times New Roman" w:hAnsi="Times New Roman"/>
          <w:sz w:val="28"/>
          <w:szCs w:val="28"/>
        </w:rPr>
        <w:t>ФИАС;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данных, поступивших в профиль заявителя из внешних информационных систем, препятствующих подаче запроса на предоставление муниципальной услуги;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результата, за предоставлением которого обратился заявитель.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приложении</w:t>
      </w:r>
      <w:r w:rsidR="00150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№ 1 к</w:t>
      </w:r>
      <w:r>
        <w:rPr>
          <w:rFonts w:ascii="Times New Roman" w:hAnsi="Times New Roman"/>
          <w:sz w:val="28"/>
          <w:szCs w:val="28"/>
        </w:rPr>
        <w:t xml:space="preserve"> Административному регламенту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3.2.2. Вариант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 определяется и предъявляется заявителю: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путем предварительного устного анкетирования заявителя и анализа предоставленных документов в ходе личного приема в администрации сельского поселения, по результатам которых заявите</w:t>
      </w:r>
      <w:r>
        <w:rPr>
          <w:rFonts w:ascii="Times New Roman" w:hAnsi="Times New Roman"/>
          <w:sz w:val="28"/>
          <w:szCs w:val="28"/>
        </w:rPr>
        <w:t>лю предлагается подходящий вариант предоставления муниципальной услуги;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при заполнении интерактивного запроса на ЕПГУ, РПГУ или ФИАС в автоматическом режиме в ходе прохождения заявителем экспертной системы.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3.3. Вариант предоставления услуги </w:t>
      </w:r>
      <w:r>
        <w:rPr>
          <w:rFonts w:ascii="Times New Roman" w:hAnsi="Times New Roman"/>
          <w:b/>
          <w:i/>
          <w:sz w:val="28"/>
          <w:szCs w:val="28"/>
        </w:rPr>
        <w:t>«Присвоени</w:t>
      </w:r>
      <w:r>
        <w:rPr>
          <w:rFonts w:ascii="Times New Roman" w:hAnsi="Times New Roman"/>
          <w:b/>
          <w:i/>
          <w:sz w:val="28"/>
          <w:szCs w:val="28"/>
        </w:rPr>
        <w:t>е адреса объекту адресации»</w:t>
      </w:r>
    </w:p>
    <w:p w:rsidR="002809AD" w:rsidRDefault="002352D1">
      <w:pPr>
        <w:pStyle w:val="af7"/>
        <w:ind w:firstLine="567"/>
      </w:pPr>
      <w:r>
        <w:rPr>
          <w:rFonts w:ascii="Times New Roman" w:hAnsi="Times New Roman"/>
          <w:sz w:val="28"/>
          <w:szCs w:val="28"/>
        </w:rPr>
        <w:t xml:space="preserve">3.3.1. Прием и регистрация заявления и необходимых документов 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Специалистом, ответственным за выполнение административной процедуры, является специалист отдела, на которого в соответствии с должностной инструкцией, возложена так</w:t>
      </w:r>
      <w:r>
        <w:rPr>
          <w:rFonts w:ascii="Times New Roman" w:hAnsi="Times New Roman"/>
          <w:sz w:val="28"/>
          <w:szCs w:val="28"/>
        </w:rPr>
        <w:t>ая обязанность.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Основанием для начала исполнения административной процедуры является подача заявителем либо его представителем заявления о присвоение адреса объекту адресации по форме, установленной приказом Минфина России от 11 декабря 2014 г. № 146н «Об </w:t>
      </w:r>
      <w:r>
        <w:rPr>
          <w:rFonts w:ascii="Times New Roman" w:hAnsi="Times New Roman"/>
          <w:sz w:val="28"/>
          <w:szCs w:val="28"/>
        </w:rPr>
        <w:t>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лично в орган местного самоуправления;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с использованием ЕПГУ или РПГУ </w:t>
      </w:r>
      <w:r>
        <w:rPr>
          <w:rFonts w:ascii="Times New Roman" w:hAnsi="Times New Roman"/>
          <w:sz w:val="28"/>
          <w:szCs w:val="28"/>
        </w:rPr>
        <w:t>в электронной форме;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ФИАС в электронной форме;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почтовым отправлением с уведомлением об отправлении.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личном посещении администрации сельского поселения заявитель (представитель заявителя) предъявляет документ, удостоверяющий его лич</w:t>
      </w:r>
      <w:r>
        <w:rPr>
          <w:rFonts w:ascii="Times New Roman" w:hAnsi="Times New Roman"/>
          <w:sz w:val="28"/>
          <w:szCs w:val="28"/>
        </w:rPr>
        <w:t>ность, и документ, подтверждающий полномочия представителя юридического или физического лица в соответствии с законодательством Российской Федерации или документ, предусмотренный пунктами 2.6.5. - 2.6.7. подраздела 2.6. раздела 2 Административного регламен</w:t>
      </w:r>
      <w:r>
        <w:rPr>
          <w:rFonts w:ascii="Times New Roman" w:hAnsi="Times New Roman"/>
          <w:sz w:val="28"/>
          <w:szCs w:val="28"/>
        </w:rPr>
        <w:t>та.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направления запроса посредством отправки через личный кабинет ЕПГУ, РПГУ или ФИАС, представление документа, удостоверяющего личность заявителя, не требуется.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представления заявления в форме электронного документа представителем заявит</w:t>
      </w:r>
      <w:r>
        <w:rPr>
          <w:rFonts w:ascii="Times New Roman" w:hAnsi="Times New Roman"/>
          <w:sz w:val="28"/>
          <w:szCs w:val="28"/>
        </w:rPr>
        <w:t>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личном обращении заявителя в администрацию сельского поселения специалист администрации сельского поселения: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</w:t>
      </w:r>
      <w:r>
        <w:rPr>
          <w:rFonts w:ascii="Times New Roman" w:hAnsi="Times New Roman"/>
          <w:sz w:val="28"/>
          <w:szCs w:val="28"/>
        </w:rPr>
        <w:t>очия представителя действовать от его имени;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при отсутствии у заявителя заполненного заявления или при неправильном его заполнении специалист помогает заявителю заполнить заявление;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производит контроль комплектности представленных документов, предусмот</w:t>
      </w:r>
      <w:r>
        <w:rPr>
          <w:rFonts w:ascii="Times New Roman" w:hAnsi="Times New Roman"/>
          <w:sz w:val="28"/>
          <w:szCs w:val="28"/>
        </w:rPr>
        <w:t>ренных пунктом 2.6.9. подраздела 2.6. раздела 2 Административного регламента. При отсутствии оснований, предусмотренных пунктом 2.7.1 подраздела 2.7. раздела 2 Административного регламента регистрирует заявление в журнале регистрации заявлений, сообщает за</w:t>
      </w:r>
      <w:r>
        <w:rPr>
          <w:rFonts w:ascii="Times New Roman" w:hAnsi="Times New Roman"/>
          <w:sz w:val="28"/>
          <w:szCs w:val="28"/>
        </w:rPr>
        <w:t>явителю максимальный срок получения документа, являющегося результатом предоставления муниципальной услуги;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при наличии оснований, предусмотренных пунктом 2.7.1. подраздела 2.7. раздела 2 Административного регламента, специалист отказывает в приеме </w:t>
      </w:r>
      <w:r>
        <w:rPr>
          <w:rFonts w:ascii="Times New Roman" w:hAnsi="Times New Roman"/>
          <w:sz w:val="28"/>
          <w:szCs w:val="28"/>
        </w:rPr>
        <w:lastRenderedPageBreak/>
        <w:t>докум</w:t>
      </w:r>
      <w:r>
        <w:rPr>
          <w:rFonts w:ascii="Times New Roman" w:hAnsi="Times New Roman"/>
          <w:sz w:val="28"/>
          <w:szCs w:val="28"/>
        </w:rPr>
        <w:t xml:space="preserve">ентов по форме согласно приложению </w:t>
      </w:r>
      <w:r>
        <w:rPr>
          <w:rFonts w:ascii="Times New Roman" w:hAnsi="Times New Roman"/>
          <w:sz w:val="28"/>
          <w:szCs w:val="28"/>
          <w:highlight w:val="white"/>
        </w:rPr>
        <w:t>№ 6</w:t>
      </w:r>
      <w:r>
        <w:rPr>
          <w:rFonts w:ascii="Times New Roman" w:hAnsi="Times New Roman"/>
          <w:sz w:val="28"/>
          <w:szCs w:val="28"/>
        </w:rPr>
        <w:t>к Административному регламенту.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поступления запроса и прилагаемых к нему документов в электронной форме с использованием ЕПГУ, РПГУ или ФИАС специалист администрации сельского поселения: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просматривает электр</w:t>
      </w:r>
      <w:r>
        <w:rPr>
          <w:rFonts w:ascii="Times New Roman" w:hAnsi="Times New Roman"/>
          <w:sz w:val="28"/>
          <w:szCs w:val="28"/>
        </w:rPr>
        <w:t>онные образы заявления и прилагаемых к нему документов;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производит контроль комплектности представленных документов, предусмотренных пунктом 2.6.9. подраздела 2.6. раздела 2 Административного регламента, при отсутствии оснований, указанных в пункте 2.7.1</w:t>
      </w:r>
      <w:r>
        <w:rPr>
          <w:rFonts w:ascii="Times New Roman" w:hAnsi="Times New Roman"/>
          <w:sz w:val="28"/>
          <w:szCs w:val="28"/>
        </w:rPr>
        <w:t>. подраздела 2.7. раздела 2 Административного регламента, направляет заявителю через личный кабинет ЕПГУ, РПГУ или ФИАС уведомление о получении заявления и прилагаемых к нему документов и регистрирует запрос в реестре предоставления сведений, документов, м</w:t>
      </w:r>
      <w:r>
        <w:rPr>
          <w:rFonts w:ascii="Times New Roman" w:hAnsi="Times New Roman"/>
          <w:sz w:val="28"/>
          <w:szCs w:val="28"/>
        </w:rPr>
        <w:t>атериалов в день их получения;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при наличии оснований, предусмотренных пунктом 2.7.1. подраздела 2.7. раздела 2 Административного регламента, направляет заявителю через личный кабинет ЕПГУ, РПГУ или ФИАС решение об отказе в приеме документов по форме согл</w:t>
      </w:r>
      <w:r>
        <w:rPr>
          <w:rFonts w:ascii="Times New Roman" w:hAnsi="Times New Roman"/>
          <w:sz w:val="28"/>
          <w:szCs w:val="28"/>
        </w:rPr>
        <w:t>асно приложению</w:t>
      </w:r>
      <w:r w:rsidR="00150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№ 6</w:t>
      </w:r>
      <w:r w:rsidR="00150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Административному регламенту.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1 (один) рабочий день.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Критерии принятия решения: наличие (отсутствие) оснований, предусмотренных пунктом 2.7.1. подраздела 2.7. раздела 2 </w:t>
      </w:r>
      <w:r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зарегистрированное заявление либо отказ в приеме документов.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 фиксации результата выполненной административной процедуры в ЕПГУ, РПГУ, ФИАС, журнале регистрации заявлений.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3.3.2. Направление межведомственных запросов 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регистрация заявления.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 сельского посе</w:t>
      </w:r>
      <w:r>
        <w:rPr>
          <w:rFonts w:ascii="Times New Roman" w:hAnsi="Times New Roman"/>
          <w:sz w:val="28"/>
          <w:szCs w:val="28"/>
        </w:rPr>
        <w:t>ления, на которого в соответствии с должностной инструкцией, возложена такая обязанность.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 администрации сельского поселения: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устанавливает наличие (отсутствие) документов, предусмотренных пунктом 2.6.10. подразделом 2.6. раздела 2 Администрат</w:t>
      </w:r>
      <w:r>
        <w:rPr>
          <w:rFonts w:ascii="Times New Roman" w:hAnsi="Times New Roman"/>
          <w:sz w:val="28"/>
          <w:szCs w:val="28"/>
        </w:rPr>
        <w:t>ивного регламента.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при отсутствии документов, предусмотренных пунктом 2.6.10. подразделом 2.6. раздела 2 Административного регламента направляет межведомственные запросы: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управление Федеральной службы государственной регистрации, кадастра и картографии по Белгородской области;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- в ФГБУ «Федеральная кадастровая палата Федеральной службы государственной регистрации, кадастра и картографии по Белгородской области».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отс</w:t>
      </w:r>
      <w:r>
        <w:rPr>
          <w:rFonts w:ascii="Times New Roman" w:hAnsi="Times New Roman"/>
          <w:sz w:val="28"/>
          <w:szCs w:val="28"/>
        </w:rPr>
        <w:t>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</w:t>
      </w:r>
      <w:r>
        <w:rPr>
          <w:rFonts w:ascii="Times New Roman" w:hAnsi="Times New Roman"/>
          <w:sz w:val="28"/>
          <w:szCs w:val="28"/>
        </w:rPr>
        <w:t>вязи, в этом случае межведомственный запрос должен соответствовать требованиям пункта 1 статьи 7.2. Федерального закона от 27 июля 2010 г. № 210-ФЗ «Об организации предоставления государственных и муниципальных услуг».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Непредставление (несвоевременное пред</w:t>
      </w:r>
      <w:r>
        <w:rPr>
          <w:rFonts w:ascii="Times New Roman" w:hAnsi="Times New Roman"/>
          <w:sz w:val="28"/>
          <w:szCs w:val="28"/>
        </w:rPr>
        <w:t>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3</w:t>
      </w:r>
      <w:r>
        <w:rPr>
          <w:rFonts w:ascii="Times New Roman" w:hAnsi="Times New Roman"/>
          <w:sz w:val="28"/>
          <w:szCs w:val="28"/>
        </w:rPr>
        <w:t xml:space="preserve"> (три) рабочих дня.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является предоставление (непредставление) документов, указанных в пункте 2.6.10. подраздела 2.6. раздела 2 Административного регламента, по собственной инициативе.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</w:t>
      </w:r>
      <w:r>
        <w:rPr>
          <w:rFonts w:ascii="Times New Roman" w:hAnsi="Times New Roman"/>
          <w:sz w:val="28"/>
          <w:szCs w:val="28"/>
        </w:rPr>
        <w:t>дуры является получение ответа на межведомственный запрос.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 - в СМЭВ, либо на бумажном носителе в журнале регистрации межведомственных запросов.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3.3.3. Рассмотрение документов и сведений, принятие решени</w:t>
      </w:r>
      <w:r>
        <w:rPr>
          <w:rFonts w:ascii="Times New Roman" w:hAnsi="Times New Roman"/>
          <w:sz w:val="28"/>
          <w:szCs w:val="28"/>
        </w:rPr>
        <w:t>я о предоставлении услуги и формирование результата предоставления услуги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получение специалистом, уполномоченным на выполнение административной процедуры, зарегистрированного заявления с прилагаемыми документами и полученными ответами на межведомственный зап</w:t>
      </w:r>
      <w:r>
        <w:rPr>
          <w:rFonts w:ascii="Times New Roman" w:hAnsi="Times New Roman"/>
          <w:sz w:val="28"/>
          <w:szCs w:val="28"/>
        </w:rPr>
        <w:t>рос.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 сельского поселения, на которого в соответствии с должностной инструкцией, возложена такая обязанность.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получении заявления и представленных до</w:t>
      </w:r>
      <w:r>
        <w:rPr>
          <w:rFonts w:ascii="Times New Roman" w:hAnsi="Times New Roman"/>
          <w:sz w:val="28"/>
          <w:szCs w:val="28"/>
        </w:rPr>
        <w:t>кументов специалист администрации сельского поселения: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рассматривает полученные документы и сведения;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проводит осмотр местонахождения объекта адресации (если при строительстве, реконструкции объекта капитального строительства не осуществлялся государст</w:t>
      </w:r>
      <w:r>
        <w:rPr>
          <w:rFonts w:ascii="Times New Roman" w:hAnsi="Times New Roman"/>
          <w:sz w:val="28"/>
          <w:szCs w:val="28"/>
        </w:rPr>
        <w:t>венный строительный надзор в соответствии с частью 1 статьи 54 Градостроительного кодекса РФ);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- проверяет наличие (отсутствие) оснований, предусмотренных пунктом 2.8.2. подраздела 2.8. раздела 2 Административного регламента и определяет возможность присво</w:t>
      </w:r>
      <w:r>
        <w:rPr>
          <w:rFonts w:ascii="Times New Roman" w:hAnsi="Times New Roman"/>
          <w:sz w:val="28"/>
          <w:szCs w:val="28"/>
        </w:rPr>
        <w:t>ения объекту адресации адреса;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готовит проект решения о присвоении адреса объекту адресации по форме согласно приложению</w:t>
      </w:r>
      <w:r w:rsidR="00150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№ 4</w:t>
      </w:r>
      <w:r w:rsidR="00150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Административному регламенту или решение об отказе в присвоении объекту адресации адреса или аннулировании его адреса по форме, у</w:t>
      </w:r>
      <w:r>
        <w:rPr>
          <w:rFonts w:ascii="Times New Roman" w:hAnsi="Times New Roman"/>
          <w:sz w:val="28"/>
          <w:szCs w:val="28"/>
        </w:rPr>
        <w:t>становленной приказом Минфина России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передает проект решения для подписания руководителю.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Решение о присвоении объекту адресации адреса содержит: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присвоенный объекту адресации адрес;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реквизиты и наименования документов, на основании которых принято решение о присвоении адреса;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описание </w:t>
      </w:r>
      <w:r>
        <w:rPr>
          <w:rFonts w:ascii="Times New Roman" w:hAnsi="Times New Roman"/>
          <w:sz w:val="28"/>
          <w:szCs w:val="28"/>
        </w:rPr>
        <w:t>местоположения объекта адресации;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кадастровые номера, адреса и сведения об объектах недвижимости, из которых образуется объект адресации;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аннулируемый адрес объекта адресации и уникальный номер аннулируемого адреса объекта адресации в государственном а</w:t>
      </w:r>
      <w:r>
        <w:rPr>
          <w:rFonts w:ascii="Times New Roman" w:hAnsi="Times New Roman"/>
          <w:sz w:val="28"/>
          <w:szCs w:val="28"/>
        </w:rPr>
        <w:t>дресном реестре (в случае присвоения нового адреса объекту адресации);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другие необходимые сведения.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Специалист администрации сельского поселения в течение 1 рабочего дня после подписания решения о присвоении адреса объекту адресации главой администрации </w:t>
      </w:r>
      <w:r>
        <w:rPr>
          <w:rFonts w:ascii="Times New Roman" w:hAnsi="Times New Roman"/>
          <w:sz w:val="28"/>
          <w:szCs w:val="28"/>
        </w:rPr>
        <w:t>сельского поселения вносит данные об адресе в государственный адресный реестр с использованием ФИАС.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7 (семь) рабочих дней.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наличие (отсутствие) оснований, предус</w:t>
      </w:r>
      <w:r>
        <w:rPr>
          <w:rFonts w:ascii="Times New Roman" w:hAnsi="Times New Roman"/>
          <w:sz w:val="28"/>
          <w:szCs w:val="28"/>
        </w:rPr>
        <w:t>мотренных пунктом 2.8.2. подраздела 2.8. раздела 2 Административного регламента.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решение о присвоении адреса объекту адресации или решение об отказе в присвоении объекту адресации адреса или аннули</w:t>
      </w:r>
      <w:r>
        <w:rPr>
          <w:rFonts w:ascii="Times New Roman" w:hAnsi="Times New Roman"/>
          <w:sz w:val="28"/>
          <w:szCs w:val="28"/>
        </w:rPr>
        <w:t>ровании его адреса, подписанное главой администрации сельского поселения.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 - на бумажном носителе в журнале регистрации межведомственных запросов.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3.3.4. Направление (выдача) результата предоставления ус</w:t>
      </w:r>
      <w:r>
        <w:rPr>
          <w:rFonts w:ascii="Times New Roman" w:hAnsi="Times New Roman"/>
          <w:sz w:val="28"/>
          <w:szCs w:val="28"/>
        </w:rPr>
        <w:t>луги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подписание решение о присвоении адреса объекту адресации или решение об отказе в присвоении объекту адресации адреса или аннулировании его адреса.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В день подписания решения о прис</w:t>
      </w:r>
      <w:r>
        <w:rPr>
          <w:rFonts w:ascii="Times New Roman" w:hAnsi="Times New Roman"/>
          <w:sz w:val="28"/>
          <w:szCs w:val="28"/>
        </w:rPr>
        <w:t>воении адреса объекту адресации или решения об отказе в присвоении объекту адресации адреса или аннулировании его адреса, специалист администрации сельского поселения: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направляет результат муниципальной услуги почтовым отправлением (в случае если способо</w:t>
      </w:r>
      <w:r>
        <w:rPr>
          <w:rFonts w:ascii="Times New Roman" w:hAnsi="Times New Roman"/>
          <w:sz w:val="28"/>
          <w:szCs w:val="28"/>
        </w:rPr>
        <w:t>м получения результата муниципальной услуги выбрано почтовое отправление);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</w:t>
      </w:r>
      <w:r>
        <w:rPr>
          <w:rFonts w:ascii="Times New Roman" w:hAnsi="Times New Roman"/>
          <w:sz w:val="28"/>
          <w:szCs w:val="28"/>
        </w:rPr>
        <w:t>ния результата муниципальной услуги выбрана электронная почта);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ЕПГУ, РПГУ или ФИАС направляет заявителю результат муниципальной услуги, заверенный электронной подписью (в случае поступления заявления через ЕПГУ, РПГУ или ФИАС соответств</w:t>
      </w:r>
      <w:r>
        <w:rPr>
          <w:rFonts w:ascii="Times New Roman" w:hAnsi="Times New Roman"/>
          <w:sz w:val="28"/>
          <w:szCs w:val="28"/>
        </w:rPr>
        <w:t>енно);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- 1 (один) рабочий день (не входит в общий срок получения муниципальной услуги).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способ получения результата муниципальной услуги, выбранный заявителем.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выданное решение о присвоении адреса объекту адресации или решение об отказе в присвоении объекту адресации адреса или аннулировании его адреса.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 фиксации результата является внесение информации о резул</w:t>
      </w:r>
      <w:r>
        <w:rPr>
          <w:rFonts w:ascii="Times New Roman" w:hAnsi="Times New Roman"/>
          <w:sz w:val="28"/>
          <w:szCs w:val="28"/>
        </w:rPr>
        <w:t>ьтате услуги - в ЕПГУ, РПГУ, ФИАС, на бумажном носителе в журнале регистрации (с учетом выбранного способа получения результата муниципальной услуги).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3.4. Вариант предоставления услуги </w:t>
      </w:r>
      <w:r>
        <w:rPr>
          <w:rFonts w:ascii="Times New Roman" w:hAnsi="Times New Roman"/>
          <w:b/>
          <w:i/>
          <w:sz w:val="28"/>
          <w:szCs w:val="28"/>
        </w:rPr>
        <w:t>«Аннулирование адреса объекту адресации»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3.4.1. Прием и регистрация заявления и необходимых документов 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 сельского поселения, на которого в соответствии с должностной инструкцией, возложена така</w:t>
      </w:r>
      <w:r>
        <w:rPr>
          <w:rFonts w:ascii="Times New Roman" w:hAnsi="Times New Roman"/>
          <w:sz w:val="28"/>
          <w:szCs w:val="28"/>
        </w:rPr>
        <w:t>я обязанность.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подача заявителем либо его представителем заявления об аннулировании адреса объекту адресации по форме, установленной приказом Минфина России от 11 декабря 2014 г. № 146н «</w:t>
      </w:r>
      <w:r>
        <w:rPr>
          <w:rFonts w:ascii="Times New Roman" w:hAnsi="Times New Roman"/>
          <w:sz w:val="28"/>
          <w:szCs w:val="28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лично в администрацию сельского поселения;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ЕПГУ ил</w:t>
      </w:r>
      <w:r>
        <w:rPr>
          <w:rFonts w:ascii="Times New Roman" w:hAnsi="Times New Roman"/>
          <w:sz w:val="28"/>
          <w:szCs w:val="28"/>
        </w:rPr>
        <w:t>и РПГУ в электронной форме;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ФИАС в электронной форме;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почтовым отправлением с уведомлением об отправлении.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При личном посещении администрации сельского поселения заявитель (представитель заявителя) предъявляет документ, удостоверяющий </w:t>
      </w:r>
      <w:r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lastRenderedPageBreak/>
        <w:t>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 или документ, предусмотренный пунктами 2.6.5. - 2.6.7. подраздела 2.6. раздела 2 Административного р</w:t>
      </w:r>
      <w:r>
        <w:rPr>
          <w:rFonts w:ascii="Times New Roman" w:hAnsi="Times New Roman"/>
          <w:sz w:val="28"/>
          <w:szCs w:val="28"/>
        </w:rPr>
        <w:t>егламента.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направления запроса посредством отправки через личный кабинет ЕПГУ, РПГУ или ФИАС, представление документа, удостоверяющего личность заявителя, не требуется.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представления заявления в форме электронного документа представителем</w:t>
      </w:r>
      <w:r>
        <w:rPr>
          <w:rFonts w:ascii="Times New Roman" w:hAnsi="Times New Roman"/>
          <w:sz w:val="28"/>
          <w:szCs w:val="28"/>
        </w:rPr>
        <w:t xml:space="preserve">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</w:t>
      </w:r>
      <w:r>
        <w:rPr>
          <w:rFonts w:ascii="Times New Roman" w:hAnsi="Times New Roman"/>
          <w:sz w:val="28"/>
          <w:szCs w:val="28"/>
        </w:rPr>
        <w:t>ость.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личном обращении заявителя в администрацию сельского поселения, специалист администрации сельского поселения: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</w:t>
      </w:r>
      <w:r>
        <w:rPr>
          <w:rFonts w:ascii="Times New Roman" w:hAnsi="Times New Roman"/>
          <w:sz w:val="28"/>
          <w:szCs w:val="28"/>
        </w:rPr>
        <w:t xml:space="preserve"> полномочия представителя действовать от его имени;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при отсутствии у заявителя заполненного заявления или при неправильном его заполнении специалист помогает заявителю заполнить заявление;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производит контроль комплектности представленных документов, пр</w:t>
      </w:r>
      <w:r>
        <w:rPr>
          <w:rFonts w:ascii="Times New Roman" w:hAnsi="Times New Roman"/>
          <w:sz w:val="28"/>
          <w:szCs w:val="28"/>
        </w:rPr>
        <w:t>едусмотренных пунктом 2.6.9. подраздела 2.6. раздела 2 Административного регламента. При отсутствии оснований, предусмотренных пунктом 2.7.1. подраздела 2.7. раздела 2 Административного регламента регистрирует заявление в журнале регистрации заявлений, соо</w:t>
      </w:r>
      <w:r>
        <w:rPr>
          <w:rFonts w:ascii="Times New Roman" w:hAnsi="Times New Roman"/>
          <w:sz w:val="28"/>
          <w:szCs w:val="28"/>
        </w:rPr>
        <w:t>бщает заявителю максимальный срок получения документа, являющегося результатом предоставления муниципальной услуги;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при наличии оснований, предусмотренных пунктом 2.7.1. подраздела 2.7. раздела 2 Административного регламента, специалист отказывает в прие</w:t>
      </w:r>
      <w:r>
        <w:rPr>
          <w:rFonts w:ascii="Times New Roman" w:hAnsi="Times New Roman"/>
          <w:sz w:val="28"/>
          <w:szCs w:val="28"/>
        </w:rPr>
        <w:t xml:space="preserve">ме по форме согласно приложению </w:t>
      </w:r>
      <w:r>
        <w:rPr>
          <w:rFonts w:ascii="Times New Roman" w:hAnsi="Times New Roman"/>
          <w:sz w:val="28"/>
          <w:szCs w:val="28"/>
          <w:highlight w:val="white"/>
        </w:rPr>
        <w:t>№ 6</w:t>
      </w:r>
      <w:r>
        <w:rPr>
          <w:rFonts w:ascii="Times New Roman" w:hAnsi="Times New Roman"/>
          <w:sz w:val="28"/>
          <w:szCs w:val="28"/>
        </w:rPr>
        <w:t>к Административному регламенту.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поступления запроса и прилагаемых к нему документов в электронной форме с использованием ЕПГУ, РПГУ или ФИАС специалист администрации сельского поселения: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просматривает электронн</w:t>
      </w:r>
      <w:r>
        <w:rPr>
          <w:rFonts w:ascii="Times New Roman" w:hAnsi="Times New Roman"/>
          <w:sz w:val="28"/>
          <w:szCs w:val="28"/>
        </w:rPr>
        <w:t>ые образы заявления и прилагаемых к нему документов;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производит контроль комплектности представленных документов, предусмотренных пунктом 2.6.9. подраздела 2.6. раздела 2 Административного регламента, при отсутствии оснований, указанных в пункте 2.7.1. п</w:t>
      </w:r>
      <w:r>
        <w:rPr>
          <w:rFonts w:ascii="Times New Roman" w:hAnsi="Times New Roman"/>
          <w:sz w:val="28"/>
          <w:szCs w:val="28"/>
        </w:rPr>
        <w:t>одраздела 2.7. раздела 2 Административного регламента, направляет заявителю через личный кабинет ЕПГУ, РПГУ или ФИАС уведомление о получении заявления и прилагаемых к нему документов и регистрирует запрос в реестре предоставления сведений, документов, мате</w:t>
      </w:r>
      <w:r>
        <w:rPr>
          <w:rFonts w:ascii="Times New Roman" w:hAnsi="Times New Roman"/>
          <w:sz w:val="28"/>
          <w:szCs w:val="28"/>
        </w:rPr>
        <w:t>риалов в день их получения.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при наличии оснований, предусмотренных пунктом 2.7.1. подраздела 2.7. раздела 2 Административного регламента, направляет заявителю через личный </w:t>
      </w:r>
      <w:r>
        <w:rPr>
          <w:rFonts w:ascii="Times New Roman" w:hAnsi="Times New Roman"/>
          <w:sz w:val="28"/>
          <w:szCs w:val="28"/>
        </w:rPr>
        <w:lastRenderedPageBreak/>
        <w:t>кабинет ЕПГУ, РПГУ или ФИАС решение об отказе в приеме документов по форме согласн</w:t>
      </w:r>
      <w:r>
        <w:rPr>
          <w:rFonts w:ascii="Times New Roman" w:hAnsi="Times New Roman"/>
          <w:sz w:val="28"/>
          <w:szCs w:val="28"/>
        </w:rPr>
        <w:t>о приложению</w:t>
      </w:r>
      <w:r w:rsidR="00150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№ 6 к</w:t>
      </w:r>
      <w:r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1 (один) рабочий день.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Критерии принятия решения: наличие (отсутствие) оснований, предусмотренных пунктом 2.7.1. подраздела 2.7. раздела 2 Ад</w:t>
      </w:r>
      <w:r>
        <w:rPr>
          <w:rFonts w:ascii="Times New Roman" w:hAnsi="Times New Roman"/>
          <w:sz w:val="28"/>
          <w:szCs w:val="28"/>
        </w:rPr>
        <w:t>министративного регламента.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зарегистрированное заявление либо отказ в приеме документов.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 фиксации результата выполненной административной процедуры - в ЕПГУ, РПГУ, ФИАС, журнале регистрации заявлений.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3.4.2. Направление межведомственных запросов 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регистрация заявления.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 сельского поселения, на которого в соответствии с должностной инструкцией, возложена такая обязанность.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 администрации сельского поселения: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устанавливает наличие (отсутствие) документов, предусмотренных пунктом 2.6.10. подразделом 2.6. раздела 2 Административного регламента.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при отсутствии документов, предусмотренных пунктом 2.6.10. подразделом 2.6. раздела 2 Административного регламента н</w:t>
      </w:r>
      <w:r>
        <w:rPr>
          <w:rFonts w:ascii="Times New Roman" w:hAnsi="Times New Roman"/>
          <w:sz w:val="28"/>
          <w:szCs w:val="28"/>
        </w:rPr>
        <w:t>аправляет межведомственные запросы: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управление Федеральной службы государственной регистрации, кадастра и картографии по Белгородской области;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ФГБУ «Федеральная кадастровая палата Федеральной службы государственной регистрации, кадастра и картограф</w:t>
      </w:r>
      <w:r>
        <w:rPr>
          <w:rFonts w:ascii="Times New Roman" w:hAnsi="Times New Roman"/>
          <w:sz w:val="28"/>
          <w:szCs w:val="28"/>
        </w:rPr>
        <w:t>ии по Белгородской области».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</w:t>
      </w:r>
      <w:r>
        <w:rPr>
          <w:rFonts w:ascii="Times New Roman" w:hAnsi="Times New Roman"/>
          <w:sz w:val="28"/>
          <w:szCs w:val="28"/>
        </w:rPr>
        <w:t>де по телекоммуникационным каналам связи, в этом случае межведомственный запрос должен соответствовать требованиям пункта 1 статьи 7.2. Федерального закона от 27 июля 2010 г. № 210-ФЗ «Об организации предоставления государственных и муниципальных услуг».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</w:t>
      </w:r>
      <w:r>
        <w:rPr>
          <w:rFonts w:ascii="Times New Roman" w:hAnsi="Times New Roman"/>
          <w:sz w:val="28"/>
          <w:szCs w:val="28"/>
        </w:rPr>
        <w:t>инистративной процедуры составляет 3 (три) рабочих дня.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Критерием принятия решения является предоставление (непредставление) документов, указанных в пункте 2.6.10. подраздела 2.6. раздела 2 Административного регламента, по собственной инициативе.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ом исполнения административной процедуры является получение ответа на межведомственный запрос.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 - на бумажном носителе в журнале регистрации межведомственных запросов.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3.4.3. Рассмотрение документов и сведений, принятие решения о предоставлении услуги и формирование результата предоставления услуги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получение специалистом, уполномоченным на выполнение</w:t>
      </w:r>
      <w:r>
        <w:rPr>
          <w:rFonts w:ascii="Times New Roman" w:hAnsi="Times New Roman"/>
          <w:sz w:val="28"/>
          <w:szCs w:val="28"/>
        </w:rPr>
        <w:t xml:space="preserve"> административной процедуры, зарегистрированного заявления с прилагаемыми документами и полученными ответами на межведомственный запрос.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 сельского посел</w:t>
      </w:r>
      <w:r>
        <w:rPr>
          <w:rFonts w:ascii="Times New Roman" w:hAnsi="Times New Roman"/>
          <w:sz w:val="28"/>
          <w:szCs w:val="28"/>
        </w:rPr>
        <w:t>ения, на которого в соответствии с должностной инструкцией, возложена такая обязанность.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получении заявления и представленных документов специалист администрации сельского поселения: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рассматривает полученные документы и сведения;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проводит осмотр ме</w:t>
      </w:r>
      <w:r>
        <w:rPr>
          <w:rFonts w:ascii="Times New Roman" w:hAnsi="Times New Roman"/>
          <w:sz w:val="28"/>
          <w:szCs w:val="28"/>
        </w:rPr>
        <w:t>стонахождения объекта адресации (если при строительстве, реконструкции объекта капитального строительства не осуществлялся государственный строительный надзор в соответствии с частью 1 статьи 54 Градостроительного кодекса РФ);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проверяет наличие (отсутств</w:t>
      </w:r>
      <w:r>
        <w:rPr>
          <w:rFonts w:ascii="Times New Roman" w:hAnsi="Times New Roman"/>
          <w:sz w:val="28"/>
          <w:szCs w:val="28"/>
        </w:rPr>
        <w:t>ие) оснований, предусмотренных пунктом 2.8.2. подраздела 2.8. раздела 2 Административного регламента и определяет возможность присвоения объекту адресации адреса;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готовит проект решения об аннулировании адреса объекту адресации по форме согласно приложен</w:t>
      </w:r>
      <w:r>
        <w:rPr>
          <w:rFonts w:ascii="Times New Roman" w:hAnsi="Times New Roman"/>
          <w:sz w:val="28"/>
          <w:szCs w:val="28"/>
        </w:rPr>
        <w:t>ию</w:t>
      </w:r>
      <w:r w:rsidR="00150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№ 5</w:t>
      </w:r>
      <w:r>
        <w:rPr>
          <w:rFonts w:ascii="Times New Roman" w:hAnsi="Times New Roman"/>
          <w:sz w:val="28"/>
          <w:szCs w:val="28"/>
        </w:rPr>
        <w:t>к Административному регламенту или решение об отказе в присвоении объекту адресации адреса или аннулировании его адреса по форме, установленной приказом Минфина России от 11 декабря 2014 г. № 146н «Об утверждении форм заявления о присвоении объекту ад</w:t>
      </w:r>
      <w:r>
        <w:rPr>
          <w:rFonts w:ascii="Times New Roman" w:hAnsi="Times New Roman"/>
          <w:sz w:val="28"/>
          <w:szCs w:val="28"/>
        </w:rPr>
        <w:t>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передает проект решения для подписания главе администрации сельского поселения.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Решение об аннулировании адреса объекту ад</w:t>
      </w:r>
      <w:r>
        <w:rPr>
          <w:rFonts w:ascii="Times New Roman" w:hAnsi="Times New Roman"/>
          <w:sz w:val="28"/>
          <w:szCs w:val="28"/>
        </w:rPr>
        <w:t>ресации адреса содержит: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аннулируемый адрес объекта адресации;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уникальный номер аннулируемого адреса объекта адресации в государственном адресном реестре;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причину аннулирования адреса объекта адресации;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кадастровый номер объекта адресации и дату ег</w:t>
      </w:r>
      <w:r>
        <w:rPr>
          <w:rFonts w:ascii="Times New Roman" w:hAnsi="Times New Roman"/>
          <w:sz w:val="28"/>
          <w:szCs w:val="28"/>
        </w:rPr>
        <w:t xml:space="preserve">о снятия с кадастрового учета в случае аннулирования адреса объекта адресации в связи с прекращением существования объекта адресации и (или) снятия с </w:t>
      </w:r>
      <w:r>
        <w:rPr>
          <w:rFonts w:ascii="Times New Roman" w:hAnsi="Times New Roman"/>
          <w:sz w:val="28"/>
          <w:szCs w:val="28"/>
        </w:rPr>
        <w:lastRenderedPageBreak/>
        <w:t>государственного кадастрового учета объекта недвижимости, являющегося объектом адресации;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реквизиты реше</w:t>
      </w:r>
      <w:r>
        <w:rPr>
          <w:rFonts w:ascii="Times New Roman" w:hAnsi="Times New Roman"/>
          <w:sz w:val="28"/>
          <w:szCs w:val="28"/>
        </w:rPr>
        <w:t>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другие необходимые сведения. 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7 (семь) рабочих дней.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наличие (отсутствие) оснований, предусмотренных пунктом 2.8.2. подраздела 2.8. раздела 2 Административного регламента.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исполнен</w:t>
      </w:r>
      <w:r>
        <w:rPr>
          <w:rFonts w:ascii="Times New Roman" w:hAnsi="Times New Roman"/>
          <w:sz w:val="28"/>
          <w:szCs w:val="28"/>
        </w:rPr>
        <w:t>ия административной процедуры является решение об аннулировании адреса объекту адресации или решение об отказе в присвоении объекту адресации адреса или аннулировании его адреса, подписанное главой администрации сельского поселения.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 фиксации результ</w:t>
      </w:r>
      <w:r>
        <w:rPr>
          <w:rFonts w:ascii="Times New Roman" w:hAnsi="Times New Roman"/>
          <w:sz w:val="28"/>
          <w:szCs w:val="28"/>
        </w:rPr>
        <w:t>ата административной процедуры на бумажном носителе - в журнале регистрации.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3.4.4. Направление (выдача) результата предоставления услуги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подписание решение об аннулировании адреса объ</w:t>
      </w:r>
      <w:r>
        <w:rPr>
          <w:rFonts w:ascii="Times New Roman" w:hAnsi="Times New Roman"/>
          <w:sz w:val="28"/>
          <w:szCs w:val="28"/>
        </w:rPr>
        <w:t xml:space="preserve">екту адресации или решение об отказе в присвоении объекту адресации адреса или аннулировании его адреса. 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В день подписания решения об аннулировании адреса объекту адресации или решения об отказе в присвоении объекту адресации адреса или аннулировании его </w:t>
      </w:r>
      <w:r>
        <w:rPr>
          <w:rFonts w:ascii="Times New Roman" w:hAnsi="Times New Roman"/>
          <w:sz w:val="28"/>
          <w:szCs w:val="28"/>
        </w:rPr>
        <w:t>адреса, специалист администрации сельского поселения: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направляет результат муниципальной ус</w:t>
      </w:r>
      <w:r>
        <w:rPr>
          <w:rFonts w:ascii="Times New Roman" w:hAnsi="Times New Roman"/>
          <w:sz w:val="28"/>
          <w:szCs w:val="28"/>
        </w:rPr>
        <w:t>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с использованием ЕПГУ, РПГУ или ФИАС направляет </w:t>
      </w:r>
      <w:r>
        <w:rPr>
          <w:rFonts w:ascii="Times New Roman" w:hAnsi="Times New Roman"/>
          <w:sz w:val="28"/>
          <w:szCs w:val="28"/>
        </w:rPr>
        <w:t>заявителю результат муниципальной услуги, заверенный электронной подписью (в случае поступления заявления через ЕПГУ, РПГУ или ФИАС соответственно);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- 1 (один) рабочий день (не входит в общий срок пол</w:t>
      </w:r>
      <w:r>
        <w:rPr>
          <w:rFonts w:ascii="Times New Roman" w:hAnsi="Times New Roman"/>
          <w:sz w:val="28"/>
          <w:szCs w:val="28"/>
        </w:rPr>
        <w:t>учения муниципальной услуги).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способ получения результата муниципальной услуги, выбранный заявителем.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выданное решение об аннулировании адреса объекту адресации или решение</w:t>
      </w:r>
      <w:r>
        <w:rPr>
          <w:rFonts w:ascii="Times New Roman" w:hAnsi="Times New Roman"/>
          <w:sz w:val="28"/>
          <w:szCs w:val="28"/>
        </w:rPr>
        <w:t xml:space="preserve"> об отказе в присвоении объекту адресации адреса или аннулировании его адреса.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Способ фиксации результата является внесение информации о результате услуги в ЕПГУ, РПГУ, ФИАС или на бумажном носителе в журнале </w:t>
      </w:r>
      <w:r>
        <w:rPr>
          <w:rFonts w:ascii="Times New Roman" w:hAnsi="Times New Roman"/>
          <w:sz w:val="28"/>
          <w:szCs w:val="28"/>
        </w:rPr>
        <w:lastRenderedPageBreak/>
        <w:t>регистрации (с учетом выбранного способа получе</w:t>
      </w:r>
      <w:r>
        <w:rPr>
          <w:rFonts w:ascii="Times New Roman" w:hAnsi="Times New Roman"/>
          <w:sz w:val="28"/>
          <w:szCs w:val="28"/>
        </w:rPr>
        <w:t>ния результата муниципальной услуги).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3.5. Вариант предоставления услуги </w:t>
      </w:r>
      <w:r>
        <w:rPr>
          <w:rFonts w:ascii="Times New Roman" w:hAnsi="Times New Roman"/>
          <w:b/>
          <w:i/>
          <w:sz w:val="28"/>
          <w:szCs w:val="28"/>
        </w:rPr>
        <w:t>«Выдача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адреса»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 сельского поселения, на которого в соответствии с должностной инструкцией, возложена такая обязанность.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исполнения административно</w:t>
      </w:r>
      <w:r>
        <w:rPr>
          <w:rFonts w:ascii="Times New Roman" w:hAnsi="Times New Roman"/>
          <w:sz w:val="28"/>
          <w:szCs w:val="28"/>
        </w:rPr>
        <w:t>й процедуры является подача заявителем либо его представителем заявления о предоставлении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по форме согласн</w:t>
      </w:r>
      <w:r>
        <w:rPr>
          <w:rFonts w:ascii="Times New Roman" w:hAnsi="Times New Roman"/>
          <w:sz w:val="28"/>
          <w:szCs w:val="28"/>
        </w:rPr>
        <w:t>о приложению № 2 к Административному регламенту: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лично в администрацию сельского поселения;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личного кабинета в ЕПГУ или РПГУ в электронной форме;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почтовым отправлением с уведомлением о вручении.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Проверка документов и регистрация заяв</w:t>
      </w:r>
      <w:r>
        <w:rPr>
          <w:rFonts w:ascii="Times New Roman" w:hAnsi="Times New Roman"/>
          <w:sz w:val="28"/>
          <w:szCs w:val="28"/>
        </w:rPr>
        <w:t>ления осуществляется в соответствии с пунктом 3.3.1. подраздела 3.3. раздела 3 Административного регламента.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Критерием принятия решения о приеме и регистрации заявления является наличие (отсутствие оснований, предусмотренных пунктом 2.7.1. подраздела 2.7. </w:t>
      </w:r>
      <w:r>
        <w:rPr>
          <w:rFonts w:ascii="Times New Roman" w:hAnsi="Times New Roman"/>
          <w:sz w:val="28"/>
          <w:szCs w:val="28"/>
        </w:rPr>
        <w:t>раздела 2 Административного регламента).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Решение о предоставлении (об отказе в предоставлении) муниципальной услуги принимается не позднее 3 (трех) рабочих дней с момента регистрации заявления в администрации сельского поселения, ЕПГУ или РПГУ.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</w:t>
      </w:r>
      <w:r>
        <w:rPr>
          <w:rFonts w:ascii="Times New Roman" w:hAnsi="Times New Roman"/>
          <w:sz w:val="28"/>
          <w:szCs w:val="28"/>
        </w:rPr>
        <w:t>ринятия решения о предоставлении (об отказе в предоставлении) муниципальной услуги является наличие (отсутствие оснований, предусмотренных пунктом 2.8.3. подраздела 2.8. раздела 2 Административного регламента).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</w:t>
      </w:r>
      <w:r>
        <w:rPr>
          <w:rFonts w:ascii="Times New Roman" w:hAnsi="Times New Roman"/>
          <w:sz w:val="28"/>
          <w:szCs w:val="28"/>
        </w:rPr>
        <w:t>ся выдача (направление) заявителю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или решение об отказе в выдаче такого дубликата по форме, прив</w:t>
      </w:r>
      <w:r>
        <w:rPr>
          <w:rFonts w:ascii="Times New Roman" w:hAnsi="Times New Roman"/>
          <w:sz w:val="28"/>
          <w:szCs w:val="28"/>
        </w:rPr>
        <w:t>еденной в приложении</w:t>
      </w:r>
      <w:r w:rsidR="00150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№ 7</w:t>
      </w:r>
      <w:r>
        <w:rPr>
          <w:rFonts w:ascii="Times New Roman" w:hAnsi="Times New Roman"/>
          <w:sz w:val="28"/>
          <w:szCs w:val="28"/>
        </w:rPr>
        <w:t>к Административному регламенту.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в ЕПГУ, РПГУ или в журнале регистрации документа, являющегося результатом предоставления муниципальной услуги.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Дуб</w:t>
      </w:r>
      <w:r>
        <w:rPr>
          <w:rFonts w:ascii="Times New Roman" w:hAnsi="Times New Roman"/>
          <w:sz w:val="28"/>
          <w:szCs w:val="28"/>
        </w:rPr>
        <w:t xml:space="preserve">ликат решения о присвоении, аннулировании адреса объекту адресации или решения об отказе в присвоении адреса объекту адресации или </w:t>
      </w:r>
      <w:r>
        <w:rPr>
          <w:rFonts w:ascii="Times New Roman" w:hAnsi="Times New Roman"/>
          <w:sz w:val="28"/>
          <w:szCs w:val="28"/>
        </w:rPr>
        <w:lastRenderedPageBreak/>
        <w:t>аннулировании его адреса выдается (направляется) заявителю в соответствии с пунктом 3.3.4. подраздела 3.3. раздела 3 Админист</w:t>
      </w:r>
      <w:r>
        <w:rPr>
          <w:rFonts w:ascii="Times New Roman" w:hAnsi="Times New Roman"/>
          <w:sz w:val="28"/>
          <w:szCs w:val="28"/>
        </w:rPr>
        <w:t>ративного регламента не позднее 5 рабочих дней с момента регистрации заявления о предоставлении муниципальной услуги.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 xml:space="preserve">3.6. Вариант предоставления услуги </w:t>
      </w:r>
      <w:r>
        <w:rPr>
          <w:rFonts w:ascii="Times New Roman" w:hAnsi="Times New Roman"/>
          <w:b/>
          <w:i/>
          <w:sz w:val="28"/>
          <w:szCs w:val="28"/>
        </w:rPr>
        <w:t>«Получение решения о присвоении, аннулировании адреса объекту адресации или решения об отказе в присво</w:t>
      </w:r>
      <w:r>
        <w:rPr>
          <w:rFonts w:ascii="Times New Roman" w:hAnsi="Times New Roman"/>
          <w:b/>
          <w:i/>
          <w:sz w:val="28"/>
          <w:szCs w:val="28"/>
        </w:rPr>
        <w:t>ении адреса объекту адресации или аннулировании его адреса с исправлениями опечаток и (или) ошибок, допущенных при первичном оформлении такого решения»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Специалистом, ответственным за выполнение административной процедуры, является специалист администрации </w:t>
      </w:r>
      <w:r>
        <w:rPr>
          <w:rFonts w:ascii="Times New Roman" w:hAnsi="Times New Roman"/>
          <w:sz w:val="28"/>
          <w:szCs w:val="28"/>
        </w:rPr>
        <w:t>сельского поселения, на которого в соответствии с должностной инструкцией, возложена такая обязанность.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администрацию сельского поселения заявления об исправлении опечаток и (или) ошиб</w:t>
      </w:r>
      <w:r>
        <w:rPr>
          <w:rFonts w:ascii="Times New Roman" w:hAnsi="Times New Roman"/>
          <w:sz w:val="28"/>
          <w:szCs w:val="28"/>
        </w:rPr>
        <w:t>ок, допущенных при первичном оформлении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по форме согласно приложению</w:t>
      </w:r>
      <w:r w:rsidR="00150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№ 3 </w:t>
      </w:r>
      <w:r>
        <w:rPr>
          <w:rFonts w:ascii="Times New Roman" w:hAnsi="Times New Roman"/>
          <w:sz w:val="28"/>
          <w:szCs w:val="28"/>
        </w:rPr>
        <w:t>к Административному регламенту: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лично в орган местного самоуправления;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личного кабинета в ЕПГУ или РПГУ в электронной форме;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почтовым отправлением с уведомление о вручении.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Проверка документов и регистрация заявления осуществляется в соответствии с пунктом 3.3.1. под</w:t>
      </w:r>
      <w:r>
        <w:rPr>
          <w:rFonts w:ascii="Times New Roman" w:hAnsi="Times New Roman"/>
          <w:sz w:val="28"/>
          <w:szCs w:val="28"/>
        </w:rPr>
        <w:t>раздела 3.3. раздела 3 Административного регламента.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о приеме и регистрации заявления является наличие (отсутствие оснований, предусмотренных пунктом 2.7.1. подраздела 2.7. раздела 2 Административного регламента).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Специалист, отд</w:t>
      </w:r>
      <w:r>
        <w:rPr>
          <w:rFonts w:ascii="Times New Roman" w:hAnsi="Times New Roman"/>
          <w:sz w:val="28"/>
          <w:szCs w:val="28"/>
        </w:rPr>
        <w:t>ела рассматривает заявление и проводит проверку указанных в нем сведений в срок, не превышающий 2 календарных дней с даты его регистрации.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о предоставлении (об отказе в предоставлении) муниципальной услуги является наличие (отсут</w:t>
      </w:r>
      <w:r>
        <w:rPr>
          <w:rFonts w:ascii="Times New Roman" w:hAnsi="Times New Roman"/>
          <w:sz w:val="28"/>
          <w:szCs w:val="28"/>
        </w:rPr>
        <w:t>ствие оснований, предусмотренных пунктом 2.8.4. подраздела 2.8. раздела 2 Административного регламента).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выявления допущенных опечаток и (или) ошибок в решении о присвоении, аннулировании адреса объекту адресации или решении об отказе в присвоении</w:t>
      </w:r>
      <w:r>
        <w:rPr>
          <w:rFonts w:ascii="Times New Roman" w:hAnsi="Times New Roman"/>
          <w:sz w:val="28"/>
          <w:szCs w:val="28"/>
        </w:rPr>
        <w:t xml:space="preserve"> адреса объекту адресации или аннулировании его адреса специалист администрации сельского поселения, осуществляет их исправление в срок, не превышающий 2 рабочих дней с момента регистрации соответствующего заявления.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Об отсутствии опечаток и (или) ошибок в</w:t>
      </w:r>
      <w:r>
        <w:rPr>
          <w:rFonts w:ascii="Times New Roman" w:hAnsi="Times New Roman"/>
          <w:sz w:val="28"/>
          <w:szCs w:val="28"/>
        </w:rPr>
        <w:t xml:space="preserve"> решении о присвоении, аннулировании адреса объекту адресации или решении об отказе в присвоении адреса объекту адресации или аннулировании его адреса, письменно сообщает заявителю в срок, не превышающий 2 рабочих дней с момента регистрации соответствующег</w:t>
      </w:r>
      <w:r>
        <w:rPr>
          <w:rFonts w:ascii="Times New Roman" w:hAnsi="Times New Roman"/>
          <w:sz w:val="28"/>
          <w:szCs w:val="28"/>
        </w:rPr>
        <w:t>о заявления.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решения о присвоении, аннулировании адреса объекту адресации или решение об отказе в присвоении адреса объекту адресации или аннулировании его адреса,</w:t>
      </w:r>
      <w:r>
        <w:rPr>
          <w:rFonts w:ascii="Times New Roman" w:hAnsi="Times New Roman"/>
          <w:sz w:val="28"/>
          <w:szCs w:val="28"/>
        </w:rPr>
        <w:t xml:space="preserve"> взамен ранее выданного решения, являющегося результатом предоставления муниципальной услуги, или решение об отказе в предоставлении муниципальной услуги по форме, приведенной в приложении</w:t>
      </w:r>
      <w:r w:rsidR="00150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№ 8 к</w:t>
      </w:r>
      <w:r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 муниципальной услуги в</w:t>
      </w:r>
      <w:r>
        <w:rPr>
          <w:rFonts w:ascii="Times New Roman" w:hAnsi="Times New Roman"/>
          <w:sz w:val="28"/>
          <w:szCs w:val="28"/>
        </w:rPr>
        <w:t>ыдается (направляется) заявителю в соответствии с пунктом 3.3.4. подраздела 3.3. раздела 3 Административного регламента не позднее 5 рабочих дней с момента регистрации заявления о предоставлении муниципальной услуги.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Способом фиксации результата администра</w:t>
      </w:r>
      <w:r>
        <w:rPr>
          <w:rFonts w:ascii="Times New Roman" w:hAnsi="Times New Roman"/>
          <w:sz w:val="28"/>
          <w:szCs w:val="28"/>
        </w:rPr>
        <w:t>тивной процедуры является регистрация в ЕПГУ, РПГУ или в журнале регистрации документа, являющегося результатом предоставления муниципальной услуги.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jc w:val="center"/>
      </w:pPr>
      <w:r>
        <w:rPr>
          <w:rFonts w:ascii="Times New Roman" w:hAnsi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4"/>
        </w:rPr>
      </w:pP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4.1. Порядок осуществления текущего контроля за</w:t>
      </w:r>
      <w:r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4.1.1. Текущий контроль </w:t>
      </w:r>
      <w:r>
        <w:rPr>
          <w:rFonts w:ascii="Times New Roman" w:hAnsi="Times New Roman"/>
          <w:sz w:val="28"/>
          <w:szCs w:val="28"/>
        </w:rPr>
        <w:t>за предоставлением муниципальной услуги производится главой администрации сельского поселения.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4.1.2. Специалисты администрации сельского поселения, ответственные за выполнение административных процедур (действий), несут персональную ответственность за соблюдение сроков и порядка приема документов на получение муниципальной услуги.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4.1.3. Персональн</w:t>
      </w:r>
      <w:r>
        <w:rPr>
          <w:rFonts w:ascii="Times New Roman" w:hAnsi="Times New Roman"/>
          <w:sz w:val="28"/>
          <w:szCs w:val="28"/>
        </w:rPr>
        <w:t>ая ответственность специалистов администрации сельского поселения закрепляется в их должностных инструкциях в соответствии с требованиями законодательства.</w:t>
      </w:r>
    </w:p>
    <w:p w:rsidR="002809AD" w:rsidRDefault="002809AD">
      <w:pPr>
        <w:pStyle w:val="af7"/>
        <w:ind w:firstLine="567"/>
        <w:jc w:val="both"/>
      </w:pP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</w:t>
      </w:r>
      <w:r>
        <w:rPr>
          <w:rFonts w:ascii="Times New Roman" w:hAnsi="Times New Roman"/>
          <w:b/>
          <w:sz w:val="28"/>
          <w:szCs w:val="28"/>
        </w:rPr>
        <w:t>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4.2</w:t>
      </w:r>
      <w:r>
        <w:rPr>
          <w:rFonts w:ascii="Times New Roman" w:hAnsi="Times New Roman"/>
          <w:sz w:val="28"/>
          <w:szCs w:val="28"/>
        </w:rPr>
        <w:t>.1. Контроль полноты и качества предоставления муниципальной услуги осуществляется путем проведения проверок соблюдения и ис</w:t>
      </w:r>
      <w:r>
        <w:rPr>
          <w:rFonts w:ascii="Times New Roman" w:hAnsi="Times New Roman"/>
          <w:sz w:val="28"/>
          <w:szCs w:val="28"/>
        </w:rPr>
        <w:t xml:space="preserve">полнения специалистами администрации сельского поселения положений Административного регламента, иных нормативных правовых актов. </w:t>
      </w:r>
      <w:r>
        <w:rPr>
          <w:rFonts w:ascii="Times New Roman" w:hAnsi="Times New Roman"/>
          <w:sz w:val="28"/>
          <w:szCs w:val="28"/>
        </w:rPr>
        <w:lastRenderedPageBreak/>
        <w:t>Периодичность проведения проверок носит плановый характер и внеплановый характер: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плановые проверки - один раз в год;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внеплановые проверки - по конкретному обращению заявителей.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4.2.2.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</w:t>
      </w:r>
      <w:r>
        <w:rPr>
          <w:rFonts w:ascii="Times New Roman" w:hAnsi="Times New Roman"/>
          <w:sz w:val="28"/>
          <w:szCs w:val="28"/>
        </w:rPr>
        <w:t>едерации.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4"/>
        </w:rPr>
      </w:pP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4.3. Ответственность должностных лиц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4.3.1. По результатам проведенных проверок, в случае выявления нарушений соблюдения сотрудниками администрации сельского поселения ответственными за предоставление муниципальной услуги, положений Администрати</w:t>
      </w:r>
      <w:r>
        <w:rPr>
          <w:rFonts w:ascii="Times New Roman" w:hAnsi="Times New Roman"/>
          <w:sz w:val="28"/>
          <w:szCs w:val="28"/>
        </w:rPr>
        <w:t>вного регламента виновные лица несут дисциплинарную ответственность в соответствии с действующим законодательством Российской Федерации.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4.3.2. Ответственные сотрудники отдела предоставляющие услугу, несут персональную ответственность за действия (бездейст</w:t>
      </w:r>
      <w:r>
        <w:rPr>
          <w:rFonts w:ascii="Times New Roman" w:hAnsi="Times New Roman"/>
          <w:sz w:val="28"/>
          <w:szCs w:val="28"/>
        </w:rPr>
        <w:t>вие) и за принимаемые решения, осуществляемые в ходе предоставления муниципальной услуги, в соответствии с действующим законодательством.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4.4. Требования к порядку и формам контроля за предоставлением муниципальной услуги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4.4.1. Контроль за предоставление</w:t>
      </w:r>
      <w:r>
        <w:rPr>
          <w:rFonts w:ascii="Times New Roman" w:hAnsi="Times New Roman"/>
          <w:sz w:val="28"/>
          <w:szCs w:val="28"/>
        </w:rPr>
        <w:t>м муниципальной услуги администрацией сельского поселения, её должностными лицами осуществляется со стороны граждан, их объединений и организаций путем направления обращений, как в администрацию сельского поселения, так и путем обжалования действий (бездей</w:t>
      </w:r>
      <w:r>
        <w:rPr>
          <w:rFonts w:ascii="Times New Roman" w:hAnsi="Times New Roman"/>
          <w:sz w:val="28"/>
          <w:szCs w:val="28"/>
        </w:rPr>
        <w:t>ствий) и решений, осуществляемых (принятых) в ходе исполнения административных процедур, в вышестоящие органы местного самоуправления и судебные органы.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4.4.2. Данный вид контроля осуществляется посредством открытости деятельности управления, получения пол</w:t>
      </w:r>
      <w:r>
        <w:rPr>
          <w:rFonts w:ascii="Times New Roman" w:hAnsi="Times New Roman"/>
          <w:sz w:val="28"/>
          <w:szCs w:val="28"/>
        </w:rPr>
        <w:t>ной,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4.4.3. При проверке могут рассматриваться все вопросы, связанные с предоставлением муниципа</w:t>
      </w:r>
      <w:r>
        <w:rPr>
          <w:rFonts w:ascii="Times New Roman" w:hAnsi="Times New Roman"/>
          <w:sz w:val="28"/>
          <w:szCs w:val="28"/>
        </w:rPr>
        <w:t>льной услуги. Проверка также может проводиться по конкретному обращению заявителя.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4.4.4. В целях предоставления муниципальной услуги в электронной форме администрация сельского поселения обеспечивает заявителю возможность оценить качество выполнения в эле</w:t>
      </w:r>
      <w:r>
        <w:rPr>
          <w:rFonts w:ascii="Times New Roman" w:hAnsi="Times New Roman"/>
          <w:sz w:val="28"/>
          <w:szCs w:val="28"/>
        </w:rPr>
        <w:t>ктронной форме каждой из административных процедур предоставления услуги.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4.4.5. Администрацией сельского поселения должна быть обеспечена возможность заявителю оценить на ЕПГУ и (или) РПГУ качество выполнения административной процедуры непосредственно пос</w:t>
      </w:r>
      <w:r>
        <w:rPr>
          <w:rFonts w:ascii="Times New Roman" w:hAnsi="Times New Roman"/>
          <w:sz w:val="28"/>
          <w:szCs w:val="28"/>
        </w:rPr>
        <w:t xml:space="preserve">ле ее завершения в порядке, установленном пунктом 10 Правил оценки гражданами эффективности деятельности руководителей территориальных органов федеральных органов </w:t>
      </w:r>
      <w:r>
        <w:rPr>
          <w:rFonts w:ascii="Times New Roman" w:hAnsi="Times New Roman"/>
          <w:sz w:val="28"/>
          <w:szCs w:val="28"/>
        </w:rPr>
        <w:lastRenderedPageBreak/>
        <w:t>исполнительной власти (их структурных подразделений) и территориальных органов государственны</w:t>
      </w:r>
      <w:r>
        <w:rPr>
          <w:rFonts w:ascii="Times New Roman" w:hAnsi="Times New Roman"/>
          <w:sz w:val="28"/>
          <w:szCs w:val="28"/>
        </w:rPr>
        <w:t>х внебюджетных фондов (их региональных отделений)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</w:t>
      </w:r>
      <w:r>
        <w:rPr>
          <w:rFonts w:ascii="Times New Roman" w:hAnsi="Times New Roman"/>
          <w:sz w:val="28"/>
          <w:szCs w:val="28"/>
        </w:rPr>
        <w:t>ями своих должностных обязанностей, утвержденных постановлением Правительства РФ от 12.12.2012 г. № 1284 (далее - Правила оценки эффективности).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4.4.6. Для оценки качества выполнения в электронной форме административных процедур предоставления услуги должн</w:t>
      </w:r>
      <w:r>
        <w:rPr>
          <w:rFonts w:ascii="Times New Roman" w:hAnsi="Times New Roman"/>
          <w:sz w:val="28"/>
          <w:szCs w:val="28"/>
        </w:rPr>
        <w:t>ы использоваться критерии, установленные пунктом 3 Правил оценки эффективности, и иные критерии.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4.4.7. 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4.4.8. 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«Информационно-аналитическая система мониторинга качества государственных услуг».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Досудебный </w:t>
      </w:r>
      <w:r>
        <w:rPr>
          <w:rFonts w:ascii="Times New Roman" w:hAnsi="Times New Roman"/>
          <w:b/>
          <w:sz w:val="28"/>
          <w:szCs w:val="28"/>
        </w:rPr>
        <w:t xml:space="preserve">(внесудебный) порядок обжалования решений и </w:t>
      </w:r>
    </w:p>
    <w:p w:rsidR="002809AD" w:rsidRDefault="002352D1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действий (бездействия) органа, предоставляющего муниципальную </w:t>
      </w:r>
    </w:p>
    <w:p w:rsidR="002809AD" w:rsidRDefault="002352D1">
      <w:pPr>
        <w:pStyle w:val="af7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услугу, а также его должностных лиц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</w:t>
      </w:r>
      <w:r>
        <w:rPr>
          <w:rFonts w:ascii="Times New Roman" w:hAnsi="Times New Roman"/>
          <w:b/>
          <w:sz w:val="28"/>
          <w:szCs w:val="28"/>
        </w:rPr>
        <w:t>вия) и (или) решений, принятых (осуществленных) в ходе предоставления муниципальной услуги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5.1.1.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</w:t>
      </w:r>
      <w:r>
        <w:rPr>
          <w:rFonts w:ascii="Times New Roman" w:hAnsi="Times New Roman"/>
          <w:sz w:val="28"/>
          <w:szCs w:val="28"/>
        </w:rPr>
        <w:t>услуги (далее - жалоба).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Предметом досудебного (внесудебного) обжалования, в том числе, является: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информации, либо осуществления действий, представление или осуществление которых не </w:t>
      </w:r>
      <w:r w:rsidR="00150828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Белгородской области, муниципальны</w:t>
      </w:r>
      <w:r>
        <w:rPr>
          <w:rFonts w:ascii="Times New Roman" w:hAnsi="Times New Roman"/>
          <w:sz w:val="28"/>
          <w:szCs w:val="28"/>
        </w:rPr>
        <w:t>ми правовыми актами для предоставления муниципальной услуги;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>
        <w:rPr>
          <w:rFonts w:ascii="Times New Roman" w:hAnsi="Times New Roman"/>
          <w:sz w:val="28"/>
          <w:szCs w:val="28"/>
        </w:rPr>
        <w:lastRenderedPageBreak/>
        <w:t>правовыми актами Белгородской области, муниципальными правовыми</w:t>
      </w:r>
      <w:r>
        <w:rPr>
          <w:rFonts w:ascii="Times New Roman" w:hAnsi="Times New Roman"/>
          <w:sz w:val="28"/>
          <w:szCs w:val="28"/>
        </w:rPr>
        <w:t xml:space="preserve"> актами для предоставления муниципальной услуги, у заявителя; 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</w:t>
      </w:r>
      <w:r>
        <w:rPr>
          <w:rFonts w:ascii="Times New Roman" w:hAnsi="Times New Roman"/>
          <w:sz w:val="28"/>
          <w:szCs w:val="28"/>
        </w:rPr>
        <w:t>ципальными правовыми актами;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</w:t>
      </w:r>
      <w:r>
        <w:rPr>
          <w:rFonts w:ascii="Times New Roman" w:hAnsi="Times New Roman"/>
          <w:sz w:val="28"/>
          <w:szCs w:val="28"/>
        </w:rPr>
        <w:t>ми;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</w:t>
      </w:r>
      <w:r>
        <w:rPr>
          <w:rFonts w:ascii="Times New Roman" w:hAnsi="Times New Roman"/>
          <w:sz w:val="28"/>
          <w:szCs w:val="28"/>
        </w:rPr>
        <w:t>тановленного срока таких исправлений;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нарушение порядка предоставления муниципальной услуги в части соблюдения сроков выполнения административных процедур, установленных Административным регламентом;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</w:t>
      </w:r>
      <w:r>
        <w:rPr>
          <w:rFonts w:ascii="Times New Roman" w:hAnsi="Times New Roman"/>
          <w:sz w:val="28"/>
          <w:szCs w:val="28"/>
        </w:rPr>
        <w:t>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Белгородской области, муниципальными правовы</w:t>
      </w:r>
      <w:r>
        <w:rPr>
          <w:rFonts w:ascii="Times New Roman" w:hAnsi="Times New Roman"/>
          <w:sz w:val="28"/>
          <w:szCs w:val="28"/>
        </w:rPr>
        <w:t>ми актами;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</w:t>
      </w:r>
      <w:r>
        <w:rPr>
          <w:rFonts w:ascii="Times New Roman" w:hAnsi="Times New Roman"/>
          <w:sz w:val="28"/>
          <w:szCs w:val="28"/>
        </w:rPr>
        <w:t>слуги, либо в предоставлении муниципальной услуги, за исключением случаев, предусмотренных пунктом 4 части 1 статьи 7 настоящего Федерального закона 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5.1.2. Основанием для начала процедуры досудебного (внесудебного) обжалования является обращение заявител</w:t>
      </w:r>
      <w:r>
        <w:rPr>
          <w:rFonts w:ascii="Times New Roman" w:hAnsi="Times New Roman"/>
          <w:sz w:val="28"/>
          <w:szCs w:val="28"/>
        </w:rPr>
        <w:t>я в письменной форме.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5.1.3. Заявитель имеет право на получение информации и документов, необходимых для обоснования и рассмотрения жалобы.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5.2. Органы местного самоуправления, организации и уполномоченные на рассмотрение жалобы лица, которым может быть н</w:t>
      </w:r>
      <w:r>
        <w:rPr>
          <w:rFonts w:ascii="Times New Roman" w:hAnsi="Times New Roman"/>
          <w:b/>
          <w:sz w:val="28"/>
          <w:szCs w:val="28"/>
        </w:rPr>
        <w:t>аправлена жалоба заявителя в досудебном (внесудебном) порядке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5.2.1. Жалоба в письменной форме подается на бумажном носителе, в электронной форме в администрацию сельского поселения на имя главы администрации сельского поселения.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5.3. Способы информирован</w:t>
      </w:r>
      <w:r>
        <w:rPr>
          <w:rFonts w:ascii="Times New Roman" w:hAnsi="Times New Roman"/>
          <w:b/>
          <w:sz w:val="28"/>
          <w:szCs w:val="28"/>
        </w:rPr>
        <w:t>ия заявителей о порядке подачи и рассмотрения жалобы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5.3.1. Жалоба может быть направлена по почте,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</w:t>
      </w:r>
      <w:r>
        <w:rPr>
          <w:rFonts w:ascii="Times New Roman" w:hAnsi="Times New Roman"/>
          <w:sz w:val="28"/>
          <w:szCs w:val="28"/>
        </w:rPr>
        <w:t>я.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Жалоба должна содержать: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фамилию, имя,</w:t>
      </w:r>
      <w:r>
        <w:rPr>
          <w:rFonts w:ascii="Times New Roman" w:hAnsi="Times New Roman"/>
          <w:sz w:val="28"/>
          <w:szCs w:val="28"/>
        </w:rPr>
        <w:t xml:space="preserve">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</w:t>
      </w:r>
      <w:r>
        <w:rPr>
          <w:rFonts w:ascii="Times New Roman" w:hAnsi="Times New Roman"/>
          <w:sz w:val="28"/>
          <w:szCs w:val="28"/>
        </w:rPr>
        <w:t>аличии) и почтовый адрес, по которым должен быть направлен ответ заявителю;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</w:t>
      </w:r>
      <w:r>
        <w:rPr>
          <w:rFonts w:ascii="Times New Roman" w:hAnsi="Times New Roman"/>
          <w:sz w:val="28"/>
          <w:szCs w:val="28"/>
        </w:rPr>
        <w:t>ниципального служащего;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</w:t>
      </w:r>
      <w:r>
        <w:rPr>
          <w:rFonts w:ascii="Times New Roman" w:hAnsi="Times New Roman"/>
          <w:sz w:val="28"/>
          <w:szCs w:val="28"/>
        </w:rPr>
        <w:t>о. Заявителем могут быть представлены документы (при наличии), подтверждающие доводы заявителя, либо их копии.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</w:t>
      </w:r>
      <w:r>
        <w:rPr>
          <w:rFonts w:ascii="Times New Roman" w:hAnsi="Times New Roman"/>
          <w:sz w:val="28"/>
          <w:szCs w:val="28"/>
        </w:rPr>
        <w:t xml:space="preserve">ию жалоб, в течение </w:t>
      </w:r>
      <w:r>
        <w:rPr>
          <w:rFonts w:ascii="Times New Roman" w:hAnsi="Times New Roman"/>
          <w:sz w:val="28"/>
          <w:szCs w:val="28"/>
        </w:rPr>
        <w:t>15 (пятнадцати) рабочих</w:t>
      </w:r>
      <w:r>
        <w:rPr>
          <w:rFonts w:ascii="Times New Roman" w:hAnsi="Times New Roman"/>
          <w:sz w:val="28"/>
          <w:szCs w:val="28"/>
        </w:rPr>
        <w:t xml:space="preserve">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</w:t>
      </w:r>
      <w:r>
        <w:rPr>
          <w:rFonts w:ascii="Times New Roman" w:hAnsi="Times New Roman"/>
          <w:sz w:val="28"/>
          <w:szCs w:val="28"/>
        </w:rPr>
        <w:t>равлении допущенных опечаток и ошибок или в случае обжалования нарушения установленного срока таких исправлений в течение 5 (пяти) рабочих дней со дня ее регистрации.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По результатам рассмотрения жалобы орган, предоставляющий муниципальную услугу, принимает</w:t>
      </w:r>
      <w:r>
        <w:rPr>
          <w:rFonts w:ascii="Times New Roman" w:hAnsi="Times New Roman"/>
          <w:sz w:val="28"/>
          <w:szCs w:val="28"/>
        </w:rPr>
        <w:t xml:space="preserve"> одно из следующих решений: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</w:t>
      </w:r>
      <w:r>
        <w:rPr>
          <w:rFonts w:ascii="Times New Roman" w:hAnsi="Times New Roman"/>
          <w:sz w:val="28"/>
          <w:szCs w:val="28"/>
        </w:rPr>
        <w:t>х;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09AD" w:rsidRDefault="002352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 случае признания ж</w:t>
      </w:r>
      <w:r>
        <w:rPr>
          <w:rFonts w:ascii="Times New Roman" w:hAnsi="Times New Roman"/>
          <w:sz w:val="28"/>
          <w:szCs w:val="28"/>
        </w:rPr>
        <w:t xml:space="preserve">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</w:t>
      </w:r>
      <w:r>
        <w:rPr>
          <w:rFonts w:ascii="Times New Roman" w:hAnsi="Times New Roman"/>
          <w:sz w:val="28"/>
          <w:szCs w:val="28"/>
        </w:rPr>
        <w:lastRenderedPageBreak/>
        <w:t xml:space="preserve">также приносятся </w:t>
      </w:r>
      <w:r>
        <w:rPr>
          <w:rFonts w:ascii="Times New Roman" w:hAnsi="Times New Roman"/>
          <w:sz w:val="28"/>
          <w:szCs w:val="28"/>
        </w:rPr>
        <w:t>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809AD" w:rsidRDefault="002352D1">
      <w:pPr>
        <w:pStyle w:val="af7"/>
        <w:ind w:firstLine="567"/>
        <w:jc w:val="both"/>
        <w:rPr>
          <w:rFonts w:eastAsia="Calibri"/>
        </w:rPr>
      </w:pPr>
      <w:r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</w:t>
      </w:r>
      <w:r>
        <w:rPr>
          <w:rFonts w:ascii="Times New Roman" w:hAnsi="Times New Roman"/>
          <w:sz w:val="28"/>
          <w:szCs w:val="28"/>
        </w:rPr>
        <w:t>ованные разъяснения о причинах принятого решения, а также информация о порядке обжалования принятого решения.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</w:t>
      </w:r>
      <w:r>
        <w:rPr>
          <w:rFonts w:ascii="Times New Roman" w:hAnsi="Times New Roman"/>
          <w:sz w:val="28"/>
          <w:szCs w:val="28"/>
        </w:rPr>
        <w:t>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</w:rPr>
      </w:pPr>
    </w:p>
    <w:p w:rsidR="002809AD" w:rsidRDefault="002352D1">
      <w:pPr>
        <w:pStyle w:val="af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828" w:rsidRDefault="00150828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828" w:rsidRDefault="00150828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828" w:rsidRDefault="00150828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828" w:rsidRDefault="00150828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828" w:rsidRDefault="00150828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828" w:rsidRDefault="00150828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828" w:rsidRDefault="00150828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828" w:rsidRDefault="00150828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828" w:rsidRDefault="00150828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828" w:rsidRDefault="00150828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828" w:rsidRDefault="00150828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828" w:rsidRDefault="00150828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828" w:rsidRDefault="00150828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828" w:rsidRDefault="00150828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Приложение № 1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</w:t>
      </w:r>
      <w:r>
        <w:rPr>
          <w:rFonts w:ascii="Times New Roman" w:hAnsi="Times New Roman"/>
          <w:sz w:val="24"/>
          <w:szCs w:val="28"/>
        </w:rPr>
        <w:t xml:space="preserve">Присвоение, изменение и аннулирование адреса объекта 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адресации на территории </w:t>
      </w:r>
      <w:r>
        <w:rPr>
          <w:rFonts w:ascii="Times New Roman" w:hAnsi="Times New Roman"/>
          <w:sz w:val="24"/>
          <w:szCs w:val="28"/>
        </w:rPr>
        <w:t xml:space="preserve">Лубянского </w:t>
      </w:r>
      <w:r>
        <w:rPr>
          <w:rFonts w:ascii="Times New Roman" w:hAnsi="Times New Roman"/>
          <w:sz w:val="24"/>
          <w:szCs w:val="28"/>
        </w:rPr>
        <w:t>сельского поселения»</w:t>
      </w:r>
    </w:p>
    <w:p w:rsidR="002809AD" w:rsidRDefault="002809AD">
      <w:pPr>
        <w:pStyle w:val="af7"/>
        <w:ind w:firstLine="567"/>
        <w:jc w:val="both"/>
      </w:pP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Перечень общих признаков, по которым объединяются категории заявителей: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Физические и юридические лица, индивидуальные предприниматели, являющиеся правообладателями объекта адресации, расположенного в границах сельского поселения;</w:t>
      </w:r>
    </w:p>
    <w:p w:rsidR="002809AD" w:rsidRDefault="002809AD">
      <w:pPr>
        <w:pStyle w:val="af7"/>
        <w:ind w:firstLine="567"/>
        <w:jc w:val="both"/>
      </w:pP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Комбинации признаков заявителей, каждая из которых соответствует одному варианту предоставления м</w:t>
      </w:r>
      <w:r>
        <w:rPr>
          <w:rFonts w:ascii="Times New Roman" w:hAnsi="Times New Roman"/>
          <w:b/>
          <w:sz w:val="28"/>
          <w:szCs w:val="28"/>
        </w:rPr>
        <w:t>униципальной услуги: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1. Физические и юридические лица, индивидуальные предприниматели, являющиеся правообладателями объекта адресации, расположенного в границах сельского поселения, обратившиеся за присвоением адреса объекту адресации;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 Физические и юрид</w:t>
      </w:r>
      <w:r>
        <w:rPr>
          <w:rFonts w:ascii="Times New Roman" w:hAnsi="Times New Roman"/>
          <w:sz w:val="28"/>
          <w:szCs w:val="28"/>
        </w:rPr>
        <w:t>ические лица, индивидуальные предприниматели, являющиеся правообладателями объекта адресации, расположенного в границах сельского поселения, обратившиеся за аннулированием адреса объекта адресации;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 Физические и юридические лица, индивидуальные предприни</w:t>
      </w:r>
      <w:r>
        <w:rPr>
          <w:rFonts w:ascii="Times New Roman" w:hAnsi="Times New Roman"/>
          <w:sz w:val="28"/>
          <w:szCs w:val="28"/>
        </w:rPr>
        <w:t>матели, являющиеся правообладателями объекта адресации, расположенного в границах сельского поселения, обратившиеся за дубликатом решения о присвоении, аннулировании адреса объекту адресации или решения об отказе в присвоении адреса объекту адресации или а</w:t>
      </w:r>
      <w:r>
        <w:rPr>
          <w:rFonts w:ascii="Times New Roman" w:hAnsi="Times New Roman"/>
          <w:sz w:val="28"/>
          <w:szCs w:val="28"/>
        </w:rPr>
        <w:t>ннулировании его адреса;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4. Физические и юридические лица, индивидуальные предприниматели, являющиеся правообладателями объекта адресации, расположенного в границах сельского поселения, обратившиеся за решением о присвоении, аннулировании адреса объекту ад</w:t>
      </w:r>
      <w:r>
        <w:rPr>
          <w:rFonts w:ascii="Times New Roman" w:hAnsi="Times New Roman"/>
          <w:sz w:val="28"/>
          <w:szCs w:val="28"/>
        </w:rPr>
        <w:t>ресации или решением об отказе в присвоении адреса объекту адресации или аннулировании его адреса с исправлениями опечаток и (или) ошибок, допущенных при первичном оформлении такого решения.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828" w:rsidRDefault="00150828">
      <w:pPr>
        <w:pStyle w:val="af7"/>
        <w:ind w:firstLine="567"/>
        <w:jc w:val="right"/>
        <w:rPr>
          <w:rFonts w:ascii="Times New Roman" w:hAnsi="Times New Roman"/>
          <w:sz w:val="24"/>
          <w:szCs w:val="28"/>
        </w:rPr>
      </w:pP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№ 2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предост</w:t>
      </w:r>
      <w:r>
        <w:rPr>
          <w:rFonts w:ascii="Times New Roman" w:hAnsi="Times New Roman"/>
          <w:sz w:val="24"/>
          <w:szCs w:val="28"/>
        </w:rPr>
        <w:t xml:space="preserve">авления муниципальной услуги 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«Присвоение, изменение и аннулирование адреса объекта 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адресации на территории </w:t>
      </w:r>
      <w:r>
        <w:rPr>
          <w:rFonts w:ascii="Times New Roman" w:hAnsi="Times New Roman"/>
          <w:sz w:val="24"/>
          <w:szCs w:val="28"/>
        </w:rPr>
        <w:t xml:space="preserve">Лубянского </w:t>
      </w:r>
      <w:r>
        <w:rPr>
          <w:rFonts w:ascii="Times New Roman" w:hAnsi="Times New Roman"/>
          <w:sz w:val="24"/>
          <w:szCs w:val="28"/>
        </w:rPr>
        <w:t>сельского поселения»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2809AD" w:rsidRDefault="002352D1">
      <w:pPr>
        <w:pStyle w:val="af7"/>
        <w:ind w:firstLine="567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  <w:u w:val="single"/>
        </w:rPr>
        <w:t>ФОРМА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4"/>
        </w:rPr>
      </w:pPr>
    </w:p>
    <w:p w:rsidR="002809AD" w:rsidRDefault="002352D1">
      <w:pPr>
        <w:pStyle w:val="af7"/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ЗАЯВЛЕНИЕ</w:t>
      </w:r>
      <w:r>
        <w:rPr>
          <w:rFonts w:ascii="Times New Roman" w:hAnsi="Times New Roman"/>
          <w:b/>
          <w:color w:val="000000"/>
          <w:sz w:val="24"/>
        </w:rPr>
        <w:br/>
        <w:t xml:space="preserve">о выдаче дубликата </w:t>
      </w:r>
      <w:r>
        <w:rPr>
          <w:rFonts w:ascii="Times New Roman" w:hAnsi="Times New Roman"/>
          <w:b/>
          <w:color w:val="000000"/>
          <w:sz w:val="24"/>
        </w:rPr>
        <w:t xml:space="preserve">решения о присвоении, аннулировании адреса объекту адресации или решения об отказе в присвоении адреса объекту адресации или </w:t>
      </w:r>
    </w:p>
    <w:p w:rsidR="002809AD" w:rsidRDefault="002352D1">
      <w:pPr>
        <w:pStyle w:val="af7"/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аннулировании его адреса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2809AD" w:rsidRDefault="002352D1">
      <w:pPr>
        <w:pStyle w:val="af7"/>
        <w:ind w:firstLine="567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"___" __________ 20___ г.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2809AD" w:rsidRDefault="002352D1">
      <w:pPr>
        <w:pStyle w:val="af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4"/>
        </w:rPr>
        <w:t>___</w:t>
      </w:r>
    </w:p>
    <w:p w:rsidR="002809AD" w:rsidRDefault="002352D1">
      <w:pPr>
        <w:pStyle w:val="af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</w:t>
      </w:r>
    </w:p>
    <w:p w:rsidR="002809AD" w:rsidRDefault="002352D1">
      <w:pPr>
        <w:pStyle w:val="af7"/>
        <w:ind w:firstLine="567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(наименование органа местного самоуправления)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bookmarkStart w:id="0" w:name="sub_26100"/>
      <w:r>
        <w:rPr>
          <w:rFonts w:ascii="Times New Roman" w:hAnsi="Times New Roman"/>
          <w:color w:val="000000"/>
          <w:sz w:val="24"/>
          <w:szCs w:val="24"/>
        </w:rPr>
        <w:t>1. Сведения о заявителе</w:t>
      </w:r>
    </w:p>
    <w:bookmarkEnd w:id="0"/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1120"/>
        <w:gridCol w:w="3920"/>
        <w:gridCol w:w="4599"/>
      </w:tblGrid>
      <w:tr w:rsidR="002809A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2809A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 (при наличии)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809AD" w:rsidRDefault="002809AD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809A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809AD" w:rsidRDefault="002809AD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809A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809AD" w:rsidRDefault="002809AD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809AD">
        <w:tc>
          <w:tcPr>
            <w:tcW w:w="1120" w:type="dxa"/>
            <w:tcBorders>
              <w:top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2809A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Полное наименование</w:t>
            </w:r>
          </w:p>
          <w:p w:rsidR="002809AD" w:rsidRDefault="002809AD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809AD" w:rsidRDefault="002809AD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809A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Основной государственный регистрационный номер (ОГРН)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809AD" w:rsidRDefault="002809AD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809A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Идентификационный номер налогоплательщика - юридического лица (ИНН)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809AD" w:rsidRDefault="002809AD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bookmarkStart w:id="1" w:name="sub_26200"/>
      <w:r>
        <w:rPr>
          <w:rFonts w:ascii="Times New Roman" w:hAnsi="Times New Roman"/>
          <w:color w:val="000000"/>
          <w:sz w:val="24"/>
          <w:szCs w:val="24"/>
        </w:rPr>
        <w:t>2. Сведения о выданном решении о присвоении, аннулировании адреса объекту адресации или решени</w:t>
      </w:r>
      <w:r>
        <w:rPr>
          <w:rFonts w:ascii="Times New Roman" w:hAnsi="Times New Roman"/>
          <w:color w:val="000000"/>
          <w:sz w:val="24"/>
          <w:szCs w:val="24"/>
        </w:rPr>
        <w:t>и об отказе в присвоении адреса объекту адресации или аннулировании его адреса</w:t>
      </w:r>
    </w:p>
    <w:bookmarkEnd w:id="1"/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1120"/>
        <w:gridCol w:w="3842"/>
        <w:gridCol w:w="2380"/>
        <w:gridCol w:w="2297"/>
      </w:tblGrid>
      <w:tr w:rsidR="002809A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№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Орган, выдавший</w:t>
            </w:r>
            <w:r w:rsidR="0015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Номер документа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809AD" w:rsidRDefault="002352D1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 документа</w:t>
            </w:r>
          </w:p>
        </w:tc>
      </w:tr>
      <w:tr w:rsidR="002809AD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809AD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809AD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809AD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809AD" w:rsidRDefault="002809AD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Прошу выдать дубликат </w:t>
      </w:r>
      <w:r>
        <w:rPr>
          <w:rFonts w:ascii="Times New Roman" w:hAnsi="Times New Roman"/>
          <w:color w:val="000000"/>
          <w:sz w:val="24"/>
          <w:szCs w:val="24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>
        <w:rPr>
          <w:rFonts w:ascii="Times New Roman" w:hAnsi="Times New Roman"/>
          <w:i/>
          <w:color w:val="000000"/>
          <w:sz w:val="24"/>
          <w:szCs w:val="24"/>
        </w:rPr>
        <w:t>(нужное подчеркнуть)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Приложение: _______________________________________________________________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Номер тел</w:t>
      </w:r>
      <w:r>
        <w:rPr>
          <w:rFonts w:ascii="Times New Roman" w:hAnsi="Times New Roman"/>
          <w:color w:val="000000"/>
          <w:sz w:val="24"/>
          <w:szCs w:val="24"/>
        </w:rPr>
        <w:t>ефона и адрес электронной почты для связи: ____________________________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 рассмотрения настоящего заявления прошу: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8647"/>
        <w:gridCol w:w="992"/>
      </w:tblGrid>
      <w:tr w:rsidR="002809AD">
        <w:tc>
          <w:tcPr>
            <w:tcW w:w="8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hyperlink r:id="rId10" w:history="1">
              <w:r>
                <w:rPr>
                  <w:rStyle w:val="af9"/>
                  <w:rFonts w:ascii="Times New Roman" w:hAnsi="Times New Roman"/>
                  <w:color w:val="000000"/>
                  <w:sz w:val="24"/>
                </w:rPr>
                <w:t>"Единый портал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809AD" w:rsidRDefault="002809AD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809AD">
        <w:tc>
          <w:tcPr>
            <w:tcW w:w="8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выдать на бумажном носителе при личном обращении в администрацию сельского поселения</w:t>
            </w:r>
          </w:p>
          <w:p w:rsidR="002809AD" w:rsidRDefault="002809AD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809AD" w:rsidRDefault="002809AD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809AD">
        <w:tc>
          <w:tcPr>
            <w:tcW w:w="8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направить на бумажном носителе на почтовый адрес:</w:t>
            </w:r>
          </w:p>
          <w:p w:rsidR="002809AD" w:rsidRDefault="002352D1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______________________________________________________________________</w:t>
            </w:r>
          </w:p>
          <w:p w:rsidR="002809AD" w:rsidRDefault="002809AD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809AD" w:rsidRDefault="002809AD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809AD">
        <w:tc>
          <w:tcPr>
            <w:tcW w:w="9639" w:type="dxa"/>
            <w:gridSpan w:val="2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2809AD" w:rsidRDefault="002352D1">
            <w:pPr>
              <w:pStyle w:val="af7"/>
              <w:ind w:firstLine="567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Указывается один из перечисленных способов</w:t>
            </w:r>
          </w:p>
        </w:tc>
      </w:tr>
    </w:tbl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__________________________________________</w:t>
      </w:r>
    </w:p>
    <w:p w:rsidR="002809AD" w:rsidRDefault="002352D1">
      <w:pPr>
        <w:pStyle w:val="af7"/>
        <w:ind w:left="99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0"/>
        </w:rPr>
        <w:t>(подпись)</w:t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  <w:t>(фамилия, имя, отчество (при наличии)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Приложение № 3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«</w:t>
      </w:r>
      <w:r>
        <w:rPr>
          <w:rFonts w:ascii="Times New Roman" w:hAnsi="Times New Roman"/>
          <w:sz w:val="24"/>
          <w:szCs w:val="28"/>
        </w:rPr>
        <w:t xml:space="preserve">Присвоение, изменение и аннулирование адреса объекта 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адресации на территории Лубянского сельского поселения»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2"/>
          <w:sz w:val="24"/>
          <w:szCs w:val="26"/>
          <w:u w:val="single"/>
        </w:rPr>
        <w:t>ФОРМА</w:t>
      </w:r>
    </w:p>
    <w:p w:rsidR="002809AD" w:rsidRDefault="002809AD">
      <w:pPr>
        <w:pStyle w:val="af7"/>
        <w:rPr>
          <w:rFonts w:ascii="Times New Roman" w:hAnsi="Times New Roman"/>
          <w:sz w:val="24"/>
        </w:rPr>
      </w:pPr>
    </w:p>
    <w:p w:rsidR="002809AD" w:rsidRDefault="002352D1">
      <w:pPr>
        <w:pStyle w:val="af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ЗАЯВЛЕНИЕ</w:t>
      </w:r>
      <w:r>
        <w:rPr>
          <w:rFonts w:ascii="Times New Roman" w:hAnsi="Times New Roman"/>
          <w:b/>
          <w:color w:val="000000"/>
          <w:sz w:val="24"/>
        </w:rPr>
        <w:br/>
        <w:t>об исправлении допущенных опечаток и ошибок в решении о присвоении, аннулировании адреса объекту адресации или решении</w:t>
      </w:r>
      <w:r>
        <w:rPr>
          <w:rFonts w:ascii="Times New Roman" w:hAnsi="Times New Roman"/>
          <w:b/>
          <w:color w:val="000000"/>
          <w:sz w:val="24"/>
        </w:rPr>
        <w:t xml:space="preserve"> об отказе в присвоении </w:t>
      </w:r>
    </w:p>
    <w:p w:rsidR="002809AD" w:rsidRDefault="002352D1">
      <w:pPr>
        <w:pStyle w:val="af7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адреса объекту адресации или аннулировании его адреса</w:t>
      </w:r>
    </w:p>
    <w:p w:rsidR="002809AD" w:rsidRDefault="002809AD">
      <w:pPr>
        <w:pStyle w:val="af7"/>
        <w:rPr>
          <w:rFonts w:ascii="Times New Roman" w:hAnsi="Times New Roman"/>
          <w:sz w:val="24"/>
        </w:rPr>
      </w:pPr>
    </w:p>
    <w:p w:rsidR="002809AD" w:rsidRDefault="002352D1">
      <w:pPr>
        <w:pStyle w:val="af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"___" ____________ 20___ г.</w:t>
      </w:r>
    </w:p>
    <w:p w:rsidR="002809AD" w:rsidRDefault="002809AD">
      <w:pPr>
        <w:pStyle w:val="af7"/>
        <w:jc w:val="right"/>
        <w:rPr>
          <w:rFonts w:ascii="Times New Roman" w:hAnsi="Times New Roman"/>
          <w:sz w:val="24"/>
        </w:rPr>
      </w:pPr>
    </w:p>
    <w:p w:rsidR="002809AD" w:rsidRDefault="002352D1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2809AD" w:rsidRDefault="002352D1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  <w:r>
        <w:rPr>
          <w:rFonts w:ascii="Times New Roman" w:hAnsi="Times New Roman"/>
          <w:sz w:val="24"/>
        </w:rPr>
        <w:t>______________</w:t>
      </w:r>
    </w:p>
    <w:p w:rsidR="002809AD" w:rsidRDefault="002352D1">
      <w:pPr>
        <w:pStyle w:val="af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(наименование органа местного самоуправления)</w:t>
      </w:r>
    </w:p>
    <w:p w:rsidR="002809AD" w:rsidRDefault="002809AD">
      <w:pPr>
        <w:pStyle w:val="af7"/>
        <w:rPr>
          <w:rFonts w:ascii="Times New Roman" w:hAnsi="Times New Roman"/>
        </w:rPr>
      </w:pP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bookmarkStart w:id="2" w:name="sub_24100"/>
      <w:r>
        <w:rPr>
          <w:rFonts w:ascii="Times New Roman" w:hAnsi="Times New Roman"/>
          <w:color w:val="000000"/>
          <w:sz w:val="24"/>
        </w:rPr>
        <w:t>1. Сведения о заявителе</w:t>
      </w:r>
    </w:p>
    <w:bookmarkEnd w:id="2"/>
    <w:p w:rsidR="002809AD" w:rsidRDefault="002809AD">
      <w:pPr>
        <w:pStyle w:val="af7"/>
        <w:rPr>
          <w:rFonts w:ascii="Times New Roman" w:hAnsi="Times New Roman"/>
          <w:sz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851"/>
        <w:gridCol w:w="4111"/>
        <w:gridCol w:w="4536"/>
      </w:tblGrid>
      <w:tr w:rsidR="002809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2809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809AD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  <w:tr w:rsidR="002809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809AD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  <w:tr w:rsidR="002809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</w:t>
            </w:r>
            <w:r>
              <w:rPr>
                <w:rFonts w:ascii="Times New Roman" w:hAnsi="Times New Roman"/>
                <w:sz w:val="24"/>
              </w:rPr>
              <w:t>дуальным предпринимателем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809AD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  <w:tr w:rsidR="002809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2809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</w:t>
            </w:r>
          </w:p>
          <w:p w:rsidR="002809AD" w:rsidRDefault="002809AD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809AD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  <w:tr w:rsidR="002809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государственный регистрационный номер (ОГРН)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809AD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  <w:tr w:rsidR="002809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Идентификационный номер налогоплательщика - юридического лица (ИНН)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809AD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</w:tbl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bookmarkStart w:id="3" w:name="sub_24200"/>
      <w:r>
        <w:rPr>
          <w:rFonts w:ascii="Times New Roman" w:hAnsi="Times New Roman"/>
          <w:color w:val="000000"/>
          <w:sz w:val="24"/>
        </w:rPr>
        <w:t>2. Сведения о выданном решении о присвоении, аннулировании адреса объекту адресации или решении об отказе в присвоении адреса объекту адресации или аннулировании его адреса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851"/>
        <w:gridCol w:w="2835"/>
        <w:gridCol w:w="2551"/>
        <w:gridCol w:w="3261"/>
      </w:tblGrid>
      <w:tr w:rsidR="002809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bookmarkEnd w:id="3"/>
          <w:p w:rsidR="002809AD" w:rsidRDefault="002352D1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Орган, вы</w:t>
            </w:r>
            <w:r>
              <w:rPr>
                <w:rFonts w:ascii="Times New Roman" w:hAnsi="Times New Roman"/>
                <w:sz w:val="24"/>
              </w:rPr>
              <w:t xml:space="preserve">давший </w:t>
            </w:r>
            <w:r>
              <w:rPr>
                <w:rFonts w:ascii="Times New Roman" w:hAnsi="Times New Roman"/>
                <w:sz w:val="24"/>
              </w:rPr>
              <w:lastRenderedPageBreak/>
              <w:t>решение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Номер документа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документа</w:t>
            </w:r>
          </w:p>
        </w:tc>
      </w:tr>
      <w:tr w:rsidR="002809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809AD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809AD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809AD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809AD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</w:tbl>
    <w:p w:rsidR="002809AD" w:rsidRDefault="002352D1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bookmarkStart w:id="4" w:name="sub_24300"/>
      <w:r>
        <w:rPr>
          <w:rFonts w:ascii="Times New Roman" w:hAnsi="Times New Roman"/>
          <w:color w:val="000000"/>
          <w:sz w:val="24"/>
        </w:rPr>
        <w:t>3. Обоснование для внесения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</w:t>
      </w:r>
    </w:p>
    <w:p w:rsidR="002809AD" w:rsidRDefault="002809AD">
      <w:pPr>
        <w:pStyle w:val="af7"/>
        <w:ind w:firstLine="567"/>
        <w:rPr>
          <w:rFonts w:ascii="Times New Roman" w:hAnsi="Times New Roman"/>
          <w:color w:val="000000"/>
          <w:sz w:val="24"/>
        </w:rPr>
      </w:pPr>
    </w:p>
    <w:tbl>
      <w:tblPr>
        <w:tblW w:w="95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851"/>
        <w:gridCol w:w="2848"/>
        <w:gridCol w:w="2551"/>
        <w:gridCol w:w="3260"/>
      </w:tblGrid>
      <w:tr w:rsidR="002809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bookmarkEnd w:id="4"/>
          <w:p w:rsidR="002809AD" w:rsidRDefault="002352D1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(сведения), указанные в решении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(сведения), которые необходимо указать в решении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с указанием реквизита(-ов) документа(-ов), документации, на основании которых принималось решение </w:t>
            </w:r>
          </w:p>
        </w:tc>
      </w:tr>
      <w:tr w:rsidR="002809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809AD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809AD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809AD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809AD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</w:tbl>
    <w:p w:rsidR="002809AD" w:rsidRDefault="002809AD">
      <w:pPr>
        <w:pStyle w:val="af7"/>
        <w:ind w:firstLine="567"/>
        <w:jc w:val="both"/>
        <w:rPr>
          <w:rFonts w:ascii="Times New Roman" w:hAnsi="Times New Roman"/>
        </w:rPr>
      </w:pP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внести исправления в </w:t>
      </w:r>
      <w:r>
        <w:rPr>
          <w:rFonts w:ascii="Times New Roman" w:hAnsi="Times New Roman"/>
          <w:sz w:val="24"/>
          <w:szCs w:val="24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>
        <w:rPr>
          <w:rFonts w:ascii="Times New Roman" w:hAnsi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/>
          <w:sz w:val="24"/>
          <w:szCs w:val="24"/>
        </w:rPr>
        <w:t>, содержащий опечатку/ошибку.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Приложение: 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Номер телефона и адрес электронной почты для связи: ____________________________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8364"/>
        <w:gridCol w:w="1134"/>
      </w:tblGrid>
      <w:tr w:rsidR="002809AD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направить в форме электронного документа в личный кабинет в федеральной государственной информационной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истеме </w:t>
            </w:r>
            <w:hyperlink r:id="rId11" w:history="1">
              <w:r>
                <w:rPr>
                  <w:rStyle w:val="af9"/>
                  <w:rFonts w:ascii="Times New Roman" w:hAnsi="Times New Roman"/>
                  <w:color w:val="000000"/>
                  <w:sz w:val="24"/>
                </w:rPr>
                <w:t>"Единый портал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809AD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809AD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выдать на бумажном носителе при личном обращении в администрацию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809AD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809AD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направить на бумажном носителе на почтовый адрес:</w:t>
            </w:r>
          </w:p>
          <w:p w:rsidR="002809AD" w:rsidRDefault="002352D1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___________________________________________________________________</w:t>
            </w:r>
          </w:p>
          <w:p w:rsidR="002809AD" w:rsidRDefault="002809AD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809AD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809AD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Указывается один из перечисленных способов</w:t>
            </w:r>
          </w:p>
        </w:tc>
      </w:tr>
    </w:tbl>
    <w:p w:rsidR="002809AD" w:rsidRDefault="002809AD">
      <w:pPr>
        <w:pStyle w:val="af7"/>
        <w:rPr>
          <w:rFonts w:ascii="Times New Roman" w:hAnsi="Times New Roman"/>
          <w:sz w:val="24"/>
        </w:rPr>
      </w:pPr>
    </w:p>
    <w:p w:rsidR="002809AD" w:rsidRDefault="002809AD">
      <w:pPr>
        <w:pStyle w:val="af7"/>
        <w:rPr>
          <w:rFonts w:ascii="Times New Roman" w:hAnsi="Times New Roman"/>
          <w:sz w:val="24"/>
        </w:rPr>
      </w:pP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_____________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__________________________________________</w:t>
      </w:r>
    </w:p>
    <w:p w:rsidR="002809AD" w:rsidRDefault="002352D1">
      <w:pPr>
        <w:pStyle w:val="af7"/>
        <w:ind w:left="8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  <w:sz w:val="20"/>
        </w:rPr>
        <w:t>(подпись)</w:t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  <w:t>(фамилия, имя, отчество (при наличии)</w:t>
      </w:r>
    </w:p>
    <w:p w:rsidR="002809AD" w:rsidRDefault="002809AD">
      <w:pPr>
        <w:pStyle w:val="af7"/>
        <w:rPr>
          <w:rFonts w:ascii="Times New Roman" w:hAnsi="Times New Roman"/>
          <w:sz w:val="24"/>
        </w:rPr>
      </w:pPr>
    </w:p>
    <w:p w:rsidR="002809AD" w:rsidRDefault="002809AD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Приложение № 4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«</w:t>
      </w:r>
      <w:r>
        <w:rPr>
          <w:rFonts w:ascii="Times New Roman" w:hAnsi="Times New Roman"/>
          <w:sz w:val="24"/>
          <w:szCs w:val="28"/>
        </w:rPr>
        <w:t xml:space="preserve">Присвоение, изменение и аннулирование адреса объекта 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адресации на территории </w:t>
      </w:r>
      <w:r>
        <w:rPr>
          <w:rFonts w:ascii="Times New Roman" w:hAnsi="Times New Roman"/>
          <w:sz w:val="24"/>
          <w:szCs w:val="28"/>
        </w:rPr>
        <w:t xml:space="preserve">Лубянского </w:t>
      </w:r>
      <w:r>
        <w:rPr>
          <w:rFonts w:ascii="Times New Roman" w:hAnsi="Times New Roman"/>
          <w:sz w:val="24"/>
          <w:szCs w:val="28"/>
        </w:rPr>
        <w:t>сельского поселения»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ind w:firstLine="567"/>
        <w:jc w:val="right"/>
        <w:rPr>
          <w:rStyle w:val="s10"/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u w:val="single"/>
        </w:rPr>
        <w:t>Примерная</w:t>
      </w:r>
      <w:r w:rsidR="00150828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форма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Style w:val="s10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решения о присвоении адреса объекту адресации</w:t>
      </w:r>
    </w:p>
    <w:p w:rsidR="002809AD" w:rsidRDefault="002809AD">
      <w:pPr>
        <w:pStyle w:val="af7"/>
        <w:ind w:firstLine="567"/>
        <w:jc w:val="both"/>
        <w:outlineLvl w:val="1"/>
        <w:rPr>
          <w:rFonts w:ascii="Times New Roman" w:hAnsi="Times New Roman"/>
        </w:rPr>
      </w:pPr>
    </w:p>
    <w:p w:rsidR="002809AD" w:rsidRDefault="002809AD">
      <w:pPr>
        <w:pStyle w:val="af7"/>
        <w:ind w:firstLine="567"/>
        <w:jc w:val="both"/>
        <w:outlineLvl w:val="1"/>
        <w:rPr>
          <w:rFonts w:ascii="Times New Roman" w:hAnsi="Times New Roman"/>
        </w:rPr>
      </w:pPr>
    </w:p>
    <w:p w:rsidR="002809AD" w:rsidRPr="00150828" w:rsidRDefault="002352D1">
      <w:pPr>
        <w:spacing w:line="0" w:lineRule="atLeast"/>
        <w:jc w:val="center"/>
        <w:rPr>
          <w:rFonts w:ascii="Times New Roman" w:hAnsi="Times New Roman"/>
        </w:rPr>
      </w:pPr>
      <w:r w:rsidRPr="00150828">
        <w:rPr>
          <w:rFonts w:ascii="Times New Roman" w:hAnsi="Times New Roman"/>
          <w:b/>
          <w:iCs/>
          <w:sz w:val="24"/>
          <w:szCs w:val="24"/>
        </w:rPr>
        <w:t>БЕЛГОРОДСКАЯ ОБЛАСТЬ</w:t>
      </w:r>
    </w:p>
    <w:p w:rsidR="002809AD" w:rsidRPr="00150828" w:rsidRDefault="002352D1">
      <w:pPr>
        <w:spacing w:line="0" w:lineRule="atLeast"/>
        <w:jc w:val="center"/>
        <w:rPr>
          <w:rFonts w:ascii="Times New Roman" w:hAnsi="Times New Roman"/>
        </w:rPr>
      </w:pPr>
      <w:r w:rsidRPr="00150828">
        <w:rPr>
          <w:rFonts w:ascii="Times New Roman" w:hAnsi="Times New Roman"/>
          <w:b/>
          <w:iCs/>
          <w:sz w:val="24"/>
          <w:szCs w:val="24"/>
        </w:rPr>
        <w:t>ЧЕРНЯНСКИЙ РАЙОН</w:t>
      </w:r>
    </w:p>
    <w:p w:rsidR="002809AD" w:rsidRPr="00150828" w:rsidRDefault="002809AD">
      <w:pPr>
        <w:spacing w:line="0" w:lineRule="atLeast"/>
        <w:jc w:val="center"/>
        <w:rPr>
          <w:rFonts w:ascii="Times New Roman" w:hAnsi="Times New Roman"/>
        </w:rPr>
      </w:pPr>
      <w:r w:rsidRPr="00150828">
        <w:rPr>
          <w:rFonts w:ascii="Times New Roman" w:hAnsi="Times New Roman"/>
          <w:b/>
          <w:iCs/>
          <w:sz w:val="24"/>
          <w:szCs w:val="24"/>
        </w:rPr>
        <w:pict>
          <v:shape id="_x0000_s1029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50828" w:rsidRPr="00150828">
        <w:rPr>
          <w:rFonts w:ascii="Times New Roman" w:hAnsi="Times New Roman"/>
          <w:b/>
          <w:iCs/>
          <w:sz w:val="24"/>
          <w:szCs w:val="24"/>
        </w:rPr>
        <w:pict>
          <v:shape id="_x0000_i1026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2809AD" w:rsidRPr="00150828" w:rsidRDefault="002352D1">
      <w:pPr>
        <w:spacing w:line="0" w:lineRule="atLeast"/>
        <w:jc w:val="center"/>
        <w:rPr>
          <w:rFonts w:ascii="Times New Roman" w:hAnsi="Times New Roman"/>
        </w:rPr>
      </w:pPr>
      <w:r w:rsidRPr="00150828">
        <w:rPr>
          <w:rFonts w:ascii="Times New Roman" w:hAnsi="Times New Roman"/>
          <w:b/>
          <w:iCs/>
          <w:sz w:val="24"/>
          <w:szCs w:val="24"/>
        </w:rPr>
        <w:t xml:space="preserve">АДМИНИСТРАЦИЯ </w:t>
      </w:r>
      <w:r w:rsidRPr="00150828">
        <w:rPr>
          <w:rFonts w:ascii="Times New Roman" w:hAnsi="Times New Roman"/>
          <w:b/>
          <w:iCs/>
          <w:sz w:val="24"/>
          <w:szCs w:val="24"/>
        </w:rPr>
        <w:t xml:space="preserve">ЛУБЯНСКОГО СЕЛЬСКОГО ПОСЕЛЕНИЯ МУНИЦИПАЛЬНОГО РАЙОНА «ЧЕРНЯНСКИЙ РАЙОН» </w:t>
      </w:r>
    </w:p>
    <w:p w:rsidR="002809AD" w:rsidRPr="00150828" w:rsidRDefault="002352D1">
      <w:pPr>
        <w:spacing w:line="0" w:lineRule="atLeast"/>
        <w:jc w:val="center"/>
        <w:rPr>
          <w:rFonts w:ascii="Times New Roman" w:hAnsi="Times New Roman"/>
        </w:rPr>
      </w:pPr>
      <w:r w:rsidRPr="00150828">
        <w:rPr>
          <w:rFonts w:ascii="Times New Roman" w:hAnsi="Times New Roman"/>
          <w:b/>
          <w:iCs/>
          <w:sz w:val="24"/>
          <w:szCs w:val="24"/>
        </w:rPr>
        <w:t>БЕЛГОРОДСКОЙ ОБЛАСТИ</w:t>
      </w:r>
    </w:p>
    <w:p w:rsidR="002809AD" w:rsidRDefault="002809AD">
      <w:pPr>
        <w:spacing w:line="0" w:lineRule="atLeast"/>
        <w:jc w:val="center"/>
      </w:pPr>
    </w:p>
    <w:p w:rsidR="002809AD" w:rsidRPr="00150828" w:rsidRDefault="002809AD">
      <w:pPr>
        <w:spacing w:line="0" w:lineRule="atLeast"/>
        <w:jc w:val="center"/>
        <w:rPr>
          <w:rFonts w:ascii="Times New Roman" w:hAnsi="Times New Roman"/>
        </w:rPr>
      </w:pPr>
    </w:p>
    <w:p w:rsidR="002809AD" w:rsidRPr="00150828" w:rsidRDefault="002352D1">
      <w:pPr>
        <w:spacing w:line="0" w:lineRule="atLeast"/>
        <w:jc w:val="center"/>
        <w:rPr>
          <w:rFonts w:ascii="Times New Roman" w:hAnsi="Times New Roman"/>
        </w:rPr>
      </w:pPr>
      <w:r w:rsidRPr="00150828">
        <w:rPr>
          <w:rFonts w:ascii="Times New Roman" w:hAnsi="Times New Roman"/>
          <w:b/>
          <w:iCs/>
          <w:sz w:val="28"/>
          <w:szCs w:val="28"/>
        </w:rPr>
        <w:t>П О С Т А Н О В Л Е Н И Е</w:t>
      </w:r>
    </w:p>
    <w:p w:rsidR="002809AD" w:rsidRPr="00150828" w:rsidRDefault="002352D1">
      <w:pPr>
        <w:jc w:val="center"/>
        <w:rPr>
          <w:rFonts w:ascii="Times New Roman" w:hAnsi="Times New Roman"/>
        </w:rPr>
      </w:pPr>
      <w:r w:rsidRPr="00150828">
        <w:rPr>
          <w:rFonts w:ascii="Times New Roman" w:hAnsi="Times New Roman"/>
          <w:b/>
          <w:iCs/>
        </w:rPr>
        <w:t>с. Лубяное-Первое</w:t>
      </w:r>
    </w:p>
    <w:p w:rsidR="002809AD" w:rsidRPr="00150828" w:rsidRDefault="002809AD">
      <w:pPr>
        <w:rPr>
          <w:rFonts w:ascii="Times New Roman" w:hAnsi="Times New Roman"/>
        </w:rPr>
      </w:pPr>
    </w:p>
    <w:p w:rsidR="002809AD" w:rsidRPr="00150828" w:rsidRDefault="002352D1">
      <w:pPr>
        <w:jc w:val="both"/>
        <w:rPr>
          <w:rFonts w:ascii="Times New Roman" w:hAnsi="Times New Roman"/>
        </w:rPr>
      </w:pPr>
      <w:r w:rsidRPr="00150828">
        <w:rPr>
          <w:rFonts w:ascii="Times New Roman" w:hAnsi="Times New Roman"/>
          <w:b/>
          <w:iCs/>
          <w:sz w:val="28"/>
          <w:szCs w:val="28"/>
        </w:rPr>
        <w:t>«___» ___________ 20__ г.</w:t>
      </w:r>
      <w:r w:rsidRPr="00150828">
        <w:rPr>
          <w:rFonts w:ascii="Times New Roman" w:hAnsi="Times New Roman"/>
          <w:b/>
          <w:iCs/>
          <w:sz w:val="28"/>
          <w:szCs w:val="28"/>
        </w:rPr>
        <w:tab/>
      </w:r>
      <w:r w:rsidRPr="00150828">
        <w:rPr>
          <w:rFonts w:ascii="Times New Roman" w:hAnsi="Times New Roman"/>
          <w:b/>
          <w:iCs/>
          <w:sz w:val="28"/>
          <w:szCs w:val="28"/>
        </w:rPr>
        <w:tab/>
      </w:r>
      <w:r w:rsidRPr="00150828">
        <w:rPr>
          <w:rFonts w:ascii="Times New Roman" w:hAnsi="Times New Roman"/>
          <w:b/>
          <w:iCs/>
          <w:sz w:val="28"/>
          <w:szCs w:val="28"/>
        </w:rPr>
        <w:tab/>
      </w:r>
      <w:r w:rsidRPr="00150828">
        <w:rPr>
          <w:rFonts w:ascii="Times New Roman" w:hAnsi="Times New Roman"/>
          <w:b/>
          <w:iCs/>
          <w:sz w:val="28"/>
          <w:szCs w:val="28"/>
        </w:rPr>
        <w:tab/>
      </w:r>
      <w:r w:rsidRPr="00150828">
        <w:rPr>
          <w:rFonts w:ascii="Times New Roman" w:hAnsi="Times New Roman"/>
          <w:b/>
          <w:iCs/>
          <w:sz w:val="28"/>
          <w:szCs w:val="28"/>
        </w:rPr>
        <w:tab/>
      </w:r>
      <w:r w:rsidRPr="00150828">
        <w:rPr>
          <w:rFonts w:ascii="Times New Roman" w:hAnsi="Times New Roman"/>
          <w:b/>
          <w:iCs/>
          <w:sz w:val="28"/>
          <w:szCs w:val="28"/>
        </w:rPr>
        <w:tab/>
      </w:r>
      <w:r w:rsidRPr="00150828">
        <w:rPr>
          <w:rFonts w:ascii="Times New Roman" w:hAnsi="Times New Roman"/>
          <w:b/>
          <w:iCs/>
          <w:sz w:val="28"/>
          <w:szCs w:val="28"/>
        </w:rPr>
        <w:tab/>
      </w:r>
      <w:r w:rsidRPr="00150828">
        <w:rPr>
          <w:rFonts w:ascii="Times New Roman" w:hAnsi="Times New Roman"/>
          <w:b/>
          <w:iCs/>
          <w:sz w:val="28"/>
          <w:szCs w:val="28"/>
        </w:rPr>
        <w:tab/>
        <w:t>№ ____</w:t>
      </w:r>
    </w:p>
    <w:p w:rsidR="002809AD" w:rsidRPr="00150828" w:rsidRDefault="002809AD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36"/>
          <w:szCs w:val="28"/>
        </w:rPr>
      </w:pPr>
    </w:p>
    <w:p w:rsidR="002809AD" w:rsidRPr="00150828" w:rsidRDefault="002352D1">
      <w:pPr>
        <w:pStyle w:val="ConsPlusNormal"/>
        <w:jc w:val="center"/>
        <w:rPr>
          <w:rFonts w:ascii="Times New Roman" w:eastAsia="Arial" w:hAnsi="Times New Roman" w:cs="Times New Roman"/>
          <w:b/>
          <w:color w:val="000000"/>
          <w:sz w:val="28"/>
        </w:rPr>
      </w:pPr>
      <w:r w:rsidRPr="00150828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 присвоении адреса объекту адресации</w:t>
      </w:r>
    </w:p>
    <w:p w:rsidR="002809AD" w:rsidRPr="00150828" w:rsidRDefault="002809AD">
      <w:pPr>
        <w:pStyle w:val="ConsPlusNormal"/>
        <w:jc w:val="both"/>
        <w:rPr>
          <w:rFonts w:ascii="Times New Roman" w:hAnsi="Times New Roman" w:cs="Times New Roman"/>
          <w:color w:val="000000"/>
          <w:sz w:val="36"/>
        </w:rPr>
      </w:pPr>
    </w:p>
    <w:p w:rsidR="002809AD" w:rsidRDefault="002352D1">
      <w:pPr>
        <w:pStyle w:val="ConsPlusNormal"/>
        <w:ind w:firstLine="540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28.12.2013 г. № 443-ФЗ «О федеральной информационной адресной системе и о внесении изменений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 постановлением Правительства Российской Федерации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от 19.11.2014 г. № 1221, а также в соответствии с</w:t>
      </w:r>
    </w:p>
    <w:p w:rsidR="002809AD" w:rsidRDefault="002352D1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2809AD" w:rsidRDefault="002352D1">
      <w:pPr>
        <w:pStyle w:val="ConsPlusNormal"/>
        <w:jc w:val="center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(указываются реквизиты иных документов, на основании которых принято решение о присвоении адреса)</w:t>
      </w:r>
    </w:p>
    <w:p w:rsidR="002809AD" w:rsidRDefault="002352D1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_____________________________,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lastRenderedPageBreak/>
        <w:t xml:space="preserve">администрация Лубянского сельского поселения муниципального района «Чернянский район» Белгородской области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 о с т а н о в л я е т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:</w:t>
      </w:r>
    </w:p>
    <w:p w:rsidR="002809AD" w:rsidRDefault="002352D1">
      <w:pPr>
        <w:pStyle w:val="ConsPlusNormal"/>
        <w:ind w:firstLine="540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1. Присвоить адрес ________________________________________________</w:t>
      </w:r>
    </w:p>
    <w:p w:rsidR="002809AD" w:rsidRDefault="002352D1">
      <w:pPr>
        <w:pStyle w:val="ConsPlusNormal"/>
        <w:ind w:firstLine="540"/>
        <w:jc w:val="center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(присвоенный объекту адре</w:t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сации адрес)</w:t>
      </w:r>
    </w:p>
    <w:p w:rsidR="002809AD" w:rsidRDefault="002352D1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следующему объекту адресации ________________________________________</w:t>
      </w:r>
    </w:p>
    <w:p w:rsidR="002809AD" w:rsidRDefault="002352D1">
      <w:pPr>
        <w:pStyle w:val="ConsPlusNormal"/>
        <w:ind w:firstLine="540"/>
        <w:jc w:val="right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(вид, наименование, описание местонахождения объекта адресации,</w:t>
      </w:r>
    </w:p>
    <w:p w:rsidR="002809AD" w:rsidRDefault="002352D1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2809AD" w:rsidRDefault="002352D1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 xml:space="preserve">кадастровый номер объекта недвижимости, </w:t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2809AD" w:rsidRDefault="002352D1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2809AD" w:rsidRDefault="002352D1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кадастровые номера, адреса и сведения об объектах недви</w:t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жимости, из которых образуется объект адресации (в случае образования объекта в результате преобразования существующего объекта или объектов),</w:t>
      </w:r>
    </w:p>
    <w:p w:rsidR="002809AD" w:rsidRDefault="002352D1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2809AD" w:rsidRDefault="002352D1">
      <w:pPr>
        <w:pStyle w:val="ConsPlusNormal"/>
        <w:jc w:val="both"/>
        <w:rPr>
          <w:i/>
        </w:rPr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адресации),</w:t>
      </w:r>
    </w:p>
    <w:p w:rsidR="002809AD" w:rsidRDefault="002352D1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2809AD" w:rsidRDefault="002352D1">
      <w:pPr>
        <w:pStyle w:val="ConsPlusNormal"/>
        <w:ind w:firstLine="540"/>
        <w:jc w:val="both"/>
        <w:rPr>
          <w:i/>
        </w:rPr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др</w:t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угие необходимые сведения, определенные уполномоченным органом (при наличии)</w:t>
      </w:r>
    </w:p>
    <w:p w:rsidR="002809AD" w:rsidRDefault="002352D1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____________________________________________________________________.</w:t>
      </w:r>
    </w:p>
    <w:p w:rsidR="002809AD" w:rsidRDefault="002352D1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 Контроль исполнения настоящего постановления оставляю за собой.</w:t>
      </w:r>
    </w:p>
    <w:p w:rsidR="002809AD" w:rsidRDefault="002809AD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2809AD" w:rsidRDefault="002809AD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2809AD" w:rsidRDefault="002809AD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2809AD" w:rsidRDefault="002352D1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Глава администрации </w:t>
      </w:r>
    </w:p>
    <w:p w:rsidR="002809AD" w:rsidRDefault="002352D1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Лубянского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сельского поселения                                     ________________</w:t>
      </w:r>
    </w:p>
    <w:p w:rsidR="002809AD" w:rsidRDefault="002352D1">
      <w:pPr>
        <w:pStyle w:val="ConsPlusNormal"/>
        <w:ind w:left="5102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М.П.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(И.О. Фамилия)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№ 5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«</w:t>
      </w:r>
      <w:r>
        <w:rPr>
          <w:rFonts w:ascii="Times New Roman" w:hAnsi="Times New Roman"/>
          <w:sz w:val="24"/>
          <w:szCs w:val="28"/>
        </w:rPr>
        <w:t xml:space="preserve">Присвоение, изменение и аннулирование адреса объекта 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адресации на территории </w:t>
      </w:r>
      <w:r>
        <w:rPr>
          <w:rFonts w:ascii="Times New Roman" w:hAnsi="Times New Roman"/>
          <w:sz w:val="24"/>
          <w:szCs w:val="28"/>
        </w:rPr>
        <w:t xml:space="preserve">Лубянского </w:t>
      </w:r>
      <w:r>
        <w:rPr>
          <w:rFonts w:ascii="Times New Roman" w:hAnsi="Times New Roman"/>
          <w:sz w:val="24"/>
          <w:szCs w:val="28"/>
        </w:rPr>
        <w:t>сельского поселения»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</w:rPr>
      </w:pPr>
    </w:p>
    <w:p w:rsidR="002809AD" w:rsidRDefault="002352D1">
      <w:pPr>
        <w:pStyle w:val="af7"/>
        <w:ind w:firstLine="567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u w:val="single"/>
        </w:rPr>
        <w:t>Примерная</w:t>
      </w:r>
      <w:r w:rsidR="00150828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форма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  <w:color w:val="000000"/>
        </w:rPr>
      </w:pPr>
      <w:r>
        <w:rPr>
          <w:rStyle w:val="s10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решения об аннулировании адреса объекту адресации</w:t>
      </w:r>
    </w:p>
    <w:p w:rsidR="002809AD" w:rsidRDefault="002809AD">
      <w:pPr>
        <w:pStyle w:val="af7"/>
        <w:ind w:firstLine="567"/>
        <w:jc w:val="both"/>
        <w:outlineLvl w:val="1"/>
        <w:rPr>
          <w:rFonts w:ascii="Times New Roman" w:hAnsi="Times New Roman"/>
        </w:rPr>
      </w:pPr>
    </w:p>
    <w:p w:rsidR="002809AD" w:rsidRDefault="002809AD">
      <w:pPr>
        <w:pStyle w:val="af7"/>
        <w:ind w:firstLine="567"/>
        <w:jc w:val="both"/>
        <w:outlineLvl w:val="1"/>
        <w:rPr>
          <w:rFonts w:ascii="Times New Roman" w:hAnsi="Times New Roman"/>
        </w:rPr>
      </w:pPr>
    </w:p>
    <w:p w:rsidR="002809AD" w:rsidRPr="00150828" w:rsidRDefault="002352D1">
      <w:pPr>
        <w:spacing w:line="0" w:lineRule="atLeast"/>
        <w:jc w:val="center"/>
        <w:rPr>
          <w:rFonts w:ascii="Times New Roman" w:hAnsi="Times New Roman"/>
        </w:rPr>
      </w:pPr>
      <w:r w:rsidRPr="00150828">
        <w:rPr>
          <w:rFonts w:ascii="Times New Roman" w:hAnsi="Times New Roman"/>
          <w:b/>
          <w:iCs/>
          <w:sz w:val="24"/>
          <w:szCs w:val="24"/>
        </w:rPr>
        <w:t>БЕЛГОРОДСКАЯ ОБЛАСТЬ</w:t>
      </w:r>
    </w:p>
    <w:p w:rsidR="002809AD" w:rsidRPr="00150828" w:rsidRDefault="002352D1">
      <w:pPr>
        <w:spacing w:line="0" w:lineRule="atLeast"/>
        <w:jc w:val="center"/>
        <w:rPr>
          <w:rFonts w:ascii="Times New Roman" w:hAnsi="Times New Roman"/>
        </w:rPr>
      </w:pPr>
      <w:r w:rsidRPr="00150828">
        <w:rPr>
          <w:rFonts w:ascii="Times New Roman" w:hAnsi="Times New Roman"/>
          <w:b/>
          <w:iCs/>
          <w:sz w:val="24"/>
          <w:szCs w:val="24"/>
        </w:rPr>
        <w:t>ЧЕРНЯНСКИЙ РАЙОН</w:t>
      </w:r>
    </w:p>
    <w:p w:rsidR="002809AD" w:rsidRPr="00150828" w:rsidRDefault="002809AD">
      <w:pPr>
        <w:spacing w:line="0" w:lineRule="atLeast"/>
        <w:jc w:val="center"/>
        <w:rPr>
          <w:rFonts w:ascii="Times New Roman" w:hAnsi="Times New Roman"/>
        </w:rPr>
      </w:pPr>
      <w:r w:rsidRPr="00150828">
        <w:rPr>
          <w:rFonts w:ascii="Times New Roman" w:hAnsi="Times New Roman"/>
          <w:b/>
          <w:iCs/>
          <w:sz w:val="24"/>
          <w:szCs w:val="24"/>
        </w:rPr>
        <w:pict>
          <v:shape id="_x0000_s1027" type="#_x0000_t75" style="position:absolute;left:0;text-align:left;margin-left:0;margin-top:0;width:50pt;height:50pt;z-index:25165875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50828" w:rsidRPr="00150828">
        <w:rPr>
          <w:rFonts w:ascii="Times New Roman" w:hAnsi="Times New Roman"/>
          <w:b/>
          <w:iCs/>
          <w:sz w:val="24"/>
          <w:szCs w:val="24"/>
        </w:rPr>
        <w:pict>
          <v:shape id="_x0000_i1027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2809AD" w:rsidRPr="00150828" w:rsidRDefault="002352D1">
      <w:pPr>
        <w:spacing w:line="0" w:lineRule="atLeast"/>
        <w:jc w:val="center"/>
        <w:rPr>
          <w:rFonts w:ascii="Times New Roman" w:hAnsi="Times New Roman"/>
        </w:rPr>
      </w:pPr>
      <w:r w:rsidRPr="00150828">
        <w:rPr>
          <w:rFonts w:ascii="Times New Roman" w:hAnsi="Times New Roman"/>
          <w:b/>
          <w:iCs/>
          <w:sz w:val="24"/>
          <w:szCs w:val="24"/>
        </w:rPr>
        <w:t xml:space="preserve">АДМИНИСТРАЦИЯ </w:t>
      </w:r>
      <w:r w:rsidRPr="00150828">
        <w:rPr>
          <w:rFonts w:ascii="Times New Roman" w:hAnsi="Times New Roman"/>
          <w:b/>
          <w:iCs/>
          <w:sz w:val="24"/>
          <w:szCs w:val="24"/>
        </w:rPr>
        <w:t xml:space="preserve">ЛУБЯНСКОГО </w:t>
      </w:r>
      <w:r w:rsidRPr="00150828">
        <w:rPr>
          <w:rFonts w:ascii="Times New Roman" w:hAnsi="Times New Roman"/>
          <w:b/>
          <w:iCs/>
          <w:sz w:val="24"/>
          <w:szCs w:val="24"/>
        </w:rPr>
        <w:t>СЕЛЬСКОГО ПО</w:t>
      </w:r>
      <w:r w:rsidRPr="00150828">
        <w:rPr>
          <w:rFonts w:ascii="Times New Roman" w:hAnsi="Times New Roman"/>
          <w:b/>
          <w:iCs/>
          <w:sz w:val="24"/>
          <w:szCs w:val="24"/>
        </w:rPr>
        <w:t xml:space="preserve">СЕЛЕНИЯ МУНИЦИПАЛЬНОГО РАЙОНА «ЧЕРНЯНСКИЙ РАЙОН» </w:t>
      </w:r>
    </w:p>
    <w:p w:rsidR="002809AD" w:rsidRPr="00150828" w:rsidRDefault="002352D1">
      <w:pPr>
        <w:spacing w:line="0" w:lineRule="atLeast"/>
        <w:jc w:val="center"/>
        <w:rPr>
          <w:rFonts w:ascii="Times New Roman" w:hAnsi="Times New Roman"/>
        </w:rPr>
      </w:pPr>
      <w:r w:rsidRPr="00150828">
        <w:rPr>
          <w:rFonts w:ascii="Times New Roman" w:hAnsi="Times New Roman"/>
          <w:b/>
          <w:iCs/>
          <w:sz w:val="24"/>
          <w:szCs w:val="24"/>
        </w:rPr>
        <w:t>БЕЛГОРОДСКОЙ ОБЛАСТИ</w:t>
      </w:r>
    </w:p>
    <w:p w:rsidR="002809AD" w:rsidRPr="00150828" w:rsidRDefault="002809AD">
      <w:pPr>
        <w:spacing w:line="0" w:lineRule="atLeast"/>
        <w:jc w:val="center"/>
        <w:rPr>
          <w:rFonts w:ascii="Times New Roman" w:hAnsi="Times New Roman"/>
        </w:rPr>
      </w:pPr>
    </w:p>
    <w:p w:rsidR="002809AD" w:rsidRPr="00150828" w:rsidRDefault="002352D1">
      <w:pPr>
        <w:spacing w:line="0" w:lineRule="atLeast"/>
        <w:jc w:val="center"/>
        <w:rPr>
          <w:rFonts w:ascii="Times New Roman" w:hAnsi="Times New Roman"/>
        </w:rPr>
      </w:pPr>
      <w:r w:rsidRPr="00150828">
        <w:rPr>
          <w:rFonts w:ascii="Times New Roman" w:hAnsi="Times New Roman"/>
          <w:b/>
          <w:iCs/>
          <w:sz w:val="28"/>
          <w:szCs w:val="28"/>
        </w:rPr>
        <w:t>П О С Т А Н О В Л Е Н И Е</w:t>
      </w:r>
    </w:p>
    <w:p w:rsidR="002809AD" w:rsidRPr="00150828" w:rsidRDefault="002352D1">
      <w:pPr>
        <w:jc w:val="center"/>
        <w:rPr>
          <w:rFonts w:ascii="Times New Roman" w:hAnsi="Times New Roman"/>
        </w:rPr>
      </w:pPr>
      <w:r w:rsidRPr="00150828">
        <w:rPr>
          <w:rFonts w:ascii="Times New Roman" w:hAnsi="Times New Roman"/>
          <w:b/>
          <w:iCs/>
        </w:rPr>
        <w:t xml:space="preserve">с. </w:t>
      </w:r>
      <w:r w:rsidRPr="00150828">
        <w:rPr>
          <w:rFonts w:ascii="Times New Roman" w:hAnsi="Times New Roman"/>
          <w:b/>
          <w:iCs/>
        </w:rPr>
        <w:t>Лубяное-Первое</w:t>
      </w:r>
    </w:p>
    <w:p w:rsidR="002809AD" w:rsidRPr="00150828" w:rsidRDefault="002809AD">
      <w:pPr>
        <w:rPr>
          <w:rFonts w:ascii="Times New Roman" w:hAnsi="Times New Roman"/>
        </w:rPr>
      </w:pPr>
    </w:p>
    <w:p w:rsidR="002809AD" w:rsidRPr="00150828" w:rsidRDefault="002352D1">
      <w:pPr>
        <w:jc w:val="both"/>
        <w:rPr>
          <w:rFonts w:ascii="Times New Roman" w:hAnsi="Times New Roman"/>
        </w:rPr>
      </w:pPr>
      <w:r w:rsidRPr="00150828">
        <w:rPr>
          <w:rFonts w:ascii="Times New Roman" w:hAnsi="Times New Roman"/>
          <w:b/>
          <w:iCs/>
          <w:sz w:val="28"/>
          <w:szCs w:val="28"/>
        </w:rPr>
        <w:t>«___» ___________ 20__ г.</w:t>
      </w:r>
      <w:r w:rsidRPr="00150828">
        <w:rPr>
          <w:rFonts w:ascii="Times New Roman" w:hAnsi="Times New Roman"/>
          <w:b/>
          <w:iCs/>
          <w:sz w:val="28"/>
          <w:szCs w:val="28"/>
        </w:rPr>
        <w:tab/>
      </w:r>
      <w:r w:rsidRPr="00150828">
        <w:rPr>
          <w:rFonts w:ascii="Times New Roman" w:hAnsi="Times New Roman"/>
          <w:b/>
          <w:iCs/>
          <w:sz w:val="28"/>
          <w:szCs w:val="28"/>
        </w:rPr>
        <w:tab/>
      </w:r>
      <w:r w:rsidRPr="00150828">
        <w:rPr>
          <w:rFonts w:ascii="Times New Roman" w:hAnsi="Times New Roman"/>
          <w:b/>
          <w:iCs/>
          <w:sz w:val="28"/>
          <w:szCs w:val="28"/>
        </w:rPr>
        <w:tab/>
      </w:r>
      <w:r w:rsidRPr="00150828">
        <w:rPr>
          <w:rFonts w:ascii="Times New Roman" w:hAnsi="Times New Roman"/>
          <w:b/>
          <w:iCs/>
          <w:sz w:val="28"/>
          <w:szCs w:val="28"/>
        </w:rPr>
        <w:tab/>
      </w:r>
      <w:r w:rsidRPr="00150828">
        <w:rPr>
          <w:rFonts w:ascii="Times New Roman" w:hAnsi="Times New Roman"/>
          <w:b/>
          <w:iCs/>
          <w:sz w:val="28"/>
          <w:szCs w:val="28"/>
        </w:rPr>
        <w:tab/>
      </w:r>
      <w:r w:rsidRPr="00150828">
        <w:rPr>
          <w:rFonts w:ascii="Times New Roman" w:hAnsi="Times New Roman"/>
          <w:b/>
          <w:iCs/>
          <w:sz w:val="28"/>
          <w:szCs w:val="28"/>
        </w:rPr>
        <w:tab/>
      </w:r>
      <w:r w:rsidRPr="00150828">
        <w:rPr>
          <w:rFonts w:ascii="Times New Roman" w:hAnsi="Times New Roman"/>
          <w:b/>
          <w:iCs/>
          <w:sz w:val="28"/>
          <w:szCs w:val="28"/>
        </w:rPr>
        <w:tab/>
      </w:r>
      <w:r w:rsidRPr="00150828">
        <w:rPr>
          <w:rFonts w:ascii="Times New Roman" w:hAnsi="Times New Roman"/>
          <w:b/>
          <w:iCs/>
          <w:sz w:val="28"/>
          <w:szCs w:val="28"/>
        </w:rPr>
        <w:tab/>
        <w:t>№ ____</w:t>
      </w:r>
    </w:p>
    <w:p w:rsidR="002809AD" w:rsidRPr="00150828" w:rsidRDefault="002809AD">
      <w:pPr>
        <w:pStyle w:val="ConsPlusNormal"/>
        <w:jc w:val="center"/>
        <w:rPr>
          <w:rFonts w:ascii="Times New Roman" w:eastAsia="Arial" w:hAnsi="Times New Roman" w:cs="Times New Roman"/>
          <w:color w:val="000000"/>
        </w:rPr>
      </w:pPr>
    </w:p>
    <w:p w:rsidR="002809AD" w:rsidRPr="00150828" w:rsidRDefault="002809AD">
      <w:pPr>
        <w:pStyle w:val="ConsPlusNormal"/>
        <w:jc w:val="center"/>
        <w:rPr>
          <w:rFonts w:ascii="Times New Roman" w:eastAsia="Arial" w:hAnsi="Times New Roman" w:cs="Times New Roman"/>
          <w:color w:val="000000"/>
        </w:rPr>
      </w:pPr>
    </w:p>
    <w:p w:rsidR="002809AD" w:rsidRPr="00150828" w:rsidRDefault="002352D1">
      <w:pPr>
        <w:pStyle w:val="ConsPlusNormal"/>
        <w:jc w:val="center"/>
        <w:rPr>
          <w:rFonts w:ascii="Times New Roman" w:eastAsia="Arial" w:hAnsi="Times New Roman" w:cs="Times New Roman"/>
          <w:color w:val="000000"/>
        </w:rPr>
      </w:pPr>
      <w:r w:rsidRPr="00150828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 аннулировании адреса объекту адресации</w:t>
      </w:r>
    </w:p>
    <w:p w:rsidR="002809AD" w:rsidRDefault="002809AD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</w:p>
    <w:p w:rsidR="002809AD" w:rsidRDefault="002809AD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</w:p>
    <w:p w:rsidR="002809AD" w:rsidRDefault="002352D1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28.12.2013 г. № 443-ФЗ «О федеральной информационной адресной системе и о внесении изменений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 постановлением Правительства Российской Федерации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от 19.11.2014 г. № 1221, а также в соответствии с</w:t>
      </w:r>
    </w:p>
    <w:p w:rsidR="002809AD" w:rsidRDefault="002352D1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2809AD" w:rsidRDefault="002352D1">
      <w:pPr>
        <w:pStyle w:val="ConsPlusNormal"/>
        <w:jc w:val="center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(указываются реквизиты иных документов, на основании которых принято решение об аннулировании адреса)</w:t>
      </w:r>
    </w:p>
    <w:p w:rsidR="002809AD" w:rsidRDefault="002352D1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_________________________________, администрация Лубянского сельского поселения муниципального района «Чернянский район» Белгородской области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 о с т а н о в л я е т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:</w:t>
      </w:r>
    </w:p>
    <w:p w:rsidR="002809AD" w:rsidRDefault="002352D1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1. Аннулировать адрес _____________________________________________</w:t>
      </w:r>
    </w:p>
    <w:p w:rsidR="002809AD" w:rsidRDefault="002352D1">
      <w:pPr>
        <w:pStyle w:val="ConsPlusNormal"/>
        <w:ind w:firstLine="540"/>
        <w:jc w:val="right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lastRenderedPageBreak/>
        <w:t>(аннулируемый адрес о</w:t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t xml:space="preserve">бъекта адресации, уникальный номер аннулируемого </w:t>
      </w:r>
    </w:p>
    <w:p w:rsidR="002809AD" w:rsidRDefault="002352D1">
      <w:pPr>
        <w:pStyle w:val="ConsPlusNormal"/>
        <w:ind w:firstLine="540"/>
        <w:jc w:val="right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адреса объекта адресации в государственном адресном реестре)</w:t>
      </w:r>
    </w:p>
    <w:p w:rsidR="002809AD" w:rsidRDefault="002352D1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следующему объекту адресации ________________________________________</w:t>
      </w:r>
    </w:p>
    <w:p w:rsidR="002809AD" w:rsidRDefault="002352D1">
      <w:pPr>
        <w:pStyle w:val="ConsPlusNormal"/>
        <w:ind w:firstLine="540"/>
        <w:jc w:val="right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(вид, наименование, описание местонахождения объекта адресации,</w:t>
      </w:r>
    </w:p>
    <w:p w:rsidR="002809AD" w:rsidRDefault="002352D1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</w:t>
      </w:r>
    </w:p>
    <w:p w:rsidR="002809AD" w:rsidRDefault="002352D1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</w:t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сударственного кадастрового учета объекта недвижимости, являющегося объектом адресации),</w:t>
      </w:r>
    </w:p>
    <w:p w:rsidR="002809AD" w:rsidRDefault="002352D1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2809AD" w:rsidRDefault="002352D1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реквизиты решения о присвоении объекту адресации адреса и кадастровый номер объекта адресации (в с</w:t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лучае аннулирования адреса объекта адресации</w:t>
      </w:r>
      <w:r w:rsidR="00150828">
        <w:rPr>
          <w:rFonts w:ascii="Times New Roman" w:eastAsia="Arial" w:hAnsi="Times New Roman" w:cs="Times New Roman"/>
          <w:bCs/>
          <w:i/>
          <w:color w:val="000000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на основании присвоения этому объекту адресации нового адреса),</w:t>
      </w:r>
    </w:p>
    <w:p w:rsidR="002809AD" w:rsidRDefault="002352D1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2809AD" w:rsidRDefault="002352D1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другие необходимые сведения, определенные уполномоченным органом (при наличии)</w:t>
      </w:r>
    </w:p>
    <w:p w:rsidR="002809AD" w:rsidRDefault="002352D1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____________________________________________________________________.</w:t>
      </w:r>
    </w:p>
    <w:p w:rsidR="002809AD" w:rsidRDefault="002352D1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 Контроль исполнения настоящего постановления оставляю за собой.</w:t>
      </w:r>
    </w:p>
    <w:p w:rsidR="002809AD" w:rsidRDefault="002809AD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2809AD" w:rsidRDefault="002809AD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2809AD" w:rsidRDefault="002809AD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2809AD" w:rsidRDefault="002352D1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Глава администрации </w:t>
      </w:r>
    </w:p>
    <w:p w:rsidR="002809AD" w:rsidRDefault="002352D1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Лубянского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  <w:t>________________</w:t>
      </w:r>
    </w:p>
    <w:p w:rsidR="002809AD" w:rsidRDefault="002352D1">
      <w:pPr>
        <w:pStyle w:val="ConsPlusNormal"/>
        <w:ind w:left="5102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М.П.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(И.О. Фамилия)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828" w:rsidRDefault="00150828">
      <w:pPr>
        <w:pStyle w:val="af7"/>
        <w:ind w:firstLine="567"/>
        <w:jc w:val="right"/>
        <w:rPr>
          <w:rFonts w:ascii="Times New Roman" w:hAnsi="Times New Roman"/>
          <w:sz w:val="24"/>
          <w:szCs w:val="28"/>
        </w:rPr>
      </w:pP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lastRenderedPageBreak/>
        <w:t>П</w:t>
      </w:r>
      <w:r>
        <w:rPr>
          <w:rFonts w:ascii="Times New Roman" w:hAnsi="Times New Roman"/>
          <w:sz w:val="24"/>
          <w:szCs w:val="28"/>
        </w:rPr>
        <w:t>риложение № 6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«Присвоение, изменение и аннулирование адреса объекта 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адресации на территории Лубянского сельского поселения»</w:t>
      </w:r>
    </w:p>
    <w:p w:rsidR="002809AD" w:rsidRDefault="002809AD">
      <w:pPr>
        <w:pStyle w:val="af7"/>
        <w:jc w:val="both"/>
        <w:rPr>
          <w:rFonts w:ascii="Times New Roman" w:hAnsi="Times New Roman"/>
          <w:sz w:val="24"/>
          <w:szCs w:val="28"/>
        </w:rPr>
      </w:pPr>
    </w:p>
    <w:p w:rsidR="002809AD" w:rsidRDefault="002352D1">
      <w:pPr>
        <w:pStyle w:val="af7"/>
        <w:jc w:val="right"/>
        <w:rPr>
          <w:sz w:val="24"/>
        </w:rPr>
      </w:pPr>
      <w:r>
        <w:rPr>
          <w:rFonts w:ascii="Times New Roman" w:hAnsi="Times New Roman"/>
          <w:b/>
          <w:spacing w:val="2"/>
          <w:sz w:val="24"/>
          <w:szCs w:val="26"/>
          <w:u w:val="single"/>
        </w:rPr>
        <w:t>ФОРМА</w:t>
      </w:r>
    </w:p>
    <w:p w:rsidR="002809AD" w:rsidRDefault="002809AD">
      <w:pPr>
        <w:pStyle w:val="af7"/>
        <w:jc w:val="right"/>
        <w:rPr>
          <w:rFonts w:ascii="Times New Roman" w:hAnsi="Times New Roman"/>
          <w:sz w:val="24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4360"/>
        <w:gridCol w:w="5494"/>
      </w:tblGrid>
      <w:tr w:rsidR="002809AD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809AD" w:rsidRDefault="002352D1">
            <w:pPr>
              <w:pStyle w:val="af7"/>
              <w:jc w:val="center"/>
              <w:rPr>
                <w:rFonts w:ascii="Times New Roman" w:hAnsi="Times New Roman"/>
                <w:i/>
                <w:color w:val="22272F"/>
                <w:sz w:val="20"/>
                <w:szCs w:val="28"/>
              </w:rPr>
            </w:pPr>
            <w:r>
              <w:rPr>
                <w:rFonts w:ascii="Times New Roman" w:hAnsi="Times New Roman"/>
                <w:i/>
                <w:color w:val="22272F"/>
                <w:sz w:val="20"/>
                <w:szCs w:val="28"/>
              </w:rPr>
              <w:t>(наименование органа местного самоуправления)</w:t>
            </w:r>
          </w:p>
          <w:p w:rsidR="002809AD" w:rsidRDefault="002809AD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809AD" w:rsidRDefault="002352D1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Кому:_________________________________________________________________________________</w:t>
            </w:r>
          </w:p>
          <w:p w:rsidR="002809AD" w:rsidRDefault="002352D1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Контактные данные: _________________________</w:t>
            </w:r>
          </w:p>
          <w:p w:rsidR="002809AD" w:rsidRDefault="002352D1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2809AD" w:rsidRDefault="002352D1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Представитель: _____________________________</w:t>
            </w:r>
          </w:p>
          <w:p w:rsidR="002809AD" w:rsidRDefault="002352D1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2809AD" w:rsidRDefault="002352D1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Контактные данные представителя: </w:t>
            </w:r>
          </w:p>
          <w:p w:rsidR="002809AD" w:rsidRDefault="002352D1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2809AD" w:rsidRDefault="002809AD">
            <w:pPr>
              <w:pStyle w:val="af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2809AD" w:rsidRDefault="002809AD">
      <w:pPr>
        <w:pStyle w:val="af7"/>
        <w:jc w:val="both"/>
        <w:rPr>
          <w:rFonts w:ascii="Times New Roman" w:hAnsi="Times New Roman"/>
          <w:sz w:val="24"/>
        </w:rPr>
      </w:pPr>
    </w:p>
    <w:p w:rsidR="002809AD" w:rsidRDefault="002352D1">
      <w:pPr>
        <w:pStyle w:val="af7"/>
        <w:jc w:val="center"/>
        <w:rPr>
          <w:rFonts w:ascii="Times New Roman" w:hAnsi="Times New Roman"/>
          <w:b/>
          <w:color w:val="22272F"/>
          <w:sz w:val="24"/>
        </w:rPr>
      </w:pPr>
      <w:r>
        <w:rPr>
          <w:rFonts w:ascii="Times New Roman" w:hAnsi="Times New Roman"/>
          <w:b/>
          <w:color w:val="22272F"/>
          <w:sz w:val="24"/>
          <w:szCs w:val="28"/>
        </w:rPr>
        <w:t>Решение об отказе</w:t>
      </w:r>
    </w:p>
    <w:p w:rsidR="002809AD" w:rsidRDefault="002352D1">
      <w:pPr>
        <w:pStyle w:val="af7"/>
        <w:jc w:val="center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b/>
          <w:color w:val="22272F"/>
          <w:sz w:val="24"/>
          <w:szCs w:val="28"/>
        </w:rPr>
        <w:t>в приеме документов, необходимых для предоставления услуги</w:t>
      </w:r>
    </w:p>
    <w:p w:rsidR="002809AD" w:rsidRDefault="002809AD">
      <w:pPr>
        <w:pStyle w:val="af7"/>
        <w:jc w:val="center"/>
        <w:rPr>
          <w:rFonts w:ascii="Times New Roman" w:hAnsi="Times New Roman"/>
          <w:color w:val="22272F"/>
          <w:sz w:val="24"/>
        </w:rPr>
      </w:pPr>
    </w:p>
    <w:p w:rsidR="002809AD" w:rsidRDefault="002352D1">
      <w:pPr>
        <w:pStyle w:val="af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от _____</w:t>
      </w:r>
      <w:r>
        <w:rPr>
          <w:rFonts w:ascii="Times New Roman" w:hAnsi="Times New Roman"/>
          <w:color w:val="22272F"/>
          <w:sz w:val="24"/>
          <w:szCs w:val="28"/>
        </w:rPr>
        <w:t>______</w:t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  <w:t xml:space="preserve">     № __________</w:t>
      </w:r>
    </w:p>
    <w:p w:rsidR="002809AD" w:rsidRDefault="002809AD">
      <w:pPr>
        <w:pStyle w:val="af7"/>
        <w:jc w:val="both"/>
        <w:rPr>
          <w:rFonts w:ascii="Times New Roman" w:hAnsi="Times New Roman"/>
          <w:color w:val="22272F"/>
          <w:sz w:val="24"/>
        </w:rPr>
      </w:pP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По результатам рассмотрения заявления по услуге «Присвоение, изменение и аннулирование адреса объекта адресации на территории Лубянского сельского поселения» и приложенных к нему</w:t>
      </w:r>
      <w:r w:rsidR="00150828">
        <w:rPr>
          <w:rFonts w:ascii="Times New Roman" w:hAnsi="Times New Roman"/>
          <w:color w:val="22272F"/>
          <w:sz w:val="24"/>
          <w:szCs w:val="28"/>
        </w:rPr>
        <w:t xml:space="preserve"> </w:t>
      </w:r>
      <w:r>
        <w:rPr>
          <w:rFonts w:ascii="Times New Roman" w:hAnsi="Times New Roman"/>
          <w:color w:val="22272F"/>
          <w:sz w:val="24"/>
          <w:szCs w:val="28"/>
        </w:rPr>
        <w:t>документов принято решение об отказе в прием</w:t>
      </w:r>
      <w:r>
        <w:rPr>
          <w:rFonts w:ascii="Times New Roman" w:hAnsi="Times New Roman"/>
          <w:color w:val="22272F"/>
          <w:sz w:val="24"/>
          <w:szCs w:val="28"/>
        </w:rPr>
        <w:t>е документов,</w:t>
      </w:r>
      <w:r w:rsidR="00150828">
        <w:rPr>
          <w:rFonts w:ascii="Times New Roman" w:hAnsi="Times New Roman"/>
          <w:color w:val="22272F"/>
          <w:sz w:val="24"/>
          <w:szCs w:val="28"/>
        </w:rPr>
        <w:t xml:space="preserve"> </w:t>
      </w:r>
      <w:r>
        <w:rPr>
          <w:rFonts w:ascii="Times New Roman" w:hAnsi="Times New Roman"/>
          <w:color w:val="22272F"/>
          <w:sz w:val="24"/>
          <w:szCs w:val="28"/>
        </w:rPr>
        <w:t>необходимых для предоставления услуги, по следующим основаниям:</w:t>
      </w:r>
    </w:p>
    <w:p w:rsidR="002809AD" w:rsidRDefault="002352D1">
      <w:pPr>
        <w:pStyle w:val="af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________________________________________________________________________________</w:t>
      </w:r>
    </w:p>
    <w:p w:rsidR="002809AD" w:rsidRDefault="002352D1">
      <w:pPr>
        <w:pStyle w:val="af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________________________________________________________________________________</w:t>
      </w:r>
    </w:p>
    <w:p w:rsidR="002809AD" w:rsidRDefault="002352D1">
      <w:pPr>
        <w:pStyle w:val="af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________________________________________________________________________________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22272F"/>
          <w:sz w:val="24"/>
          <w:szCs w:val="28"/>
        </w:rPr>
      </w:pP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Дополнительно информируем:</w:t>
      </w:r>
    </w:p>
    <w:p w:rsidR="002809AD" w:rsidRDefault="002352D1">
      <w:pPr>
        <w:pStyle w:val="af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________________________________________________________________________________________________________________________________________________________________</w:t>
      </w:r>
    </w:p>
    <w:p w:rsidR="002809AD" w:rsidRDefault="002352D1">
      <w:pPr>
        <w:pStyle w:val="af7"/>
        <w:jc w:val="center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i/>
          <w:color w:val="22272F"/>
          <w:sz w:val="20"/>
          <w:szCs w:val="28"/>
        </w:rPr>
        <w:t>указывается дополнительная информация (при необходимости)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22272F"/>
          <w:sz w:val="24"/>
          <w:szCs w:val="28"/>
        </w:rPr>
      </w:pP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color w:val="22272F"/>
          <w:sz w:val="24"/>
          <w:szCs w:val="28"/>
        </w:rPr>
      </w:pPr>
      <w:r>
        <w:rPr>
          <w:rFonts w:ascii="Times New Roman" w:hAnsi="Times New Roman"/>
          <w:color w:val="22272F"/>
          <w:sz w:val="24"/>
          <w:szCs w:val="28"/>
        </w:rPr>
        <w:t>Вы вправе повторно обратиться в адми</w:t>
      </w:r>
      <w:r>
        <w:rPr>
          <w:rFonts w:ascii="Times New Roman" w:hAnsi="Times New Roman"/>
          <w:color w:val="22272F"/>
          <w:sz w:val="24"/>
          <w:szCs w:val="28"/>
        </w:rPr>
        <w:t>нистрацию сельского поселения с заявлением о</w:t>
      </w:r>
      <w:r w:rsidR="00150828">
        <w:rPr>
          <w:rFonts w:ascii="Times New Roman" w:hAnsi="Times New Roman"/>
          <w:color w:val="22272F"/>
          <w:sz w:val="24"/>
          <w:szCs w:val="28"/>
        </w:rPr>
        <w:t xml:space="preserve"> </w:t>
      </w:r>
      <w:r>
        <w:rPr>
          <w:rFonts w:ascii="Times New Roman" w:hAnsi="Times New Roman"/>
          <w:color w:val="22272F"/>
          <w:sz w:val="24"/>
          <w:szCs w:val="28"/>
        </w:rPr>
        <w:t>предоставлении услуги после устранения указанных нарушений.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color w:val="22272F"/>
          <w:sz w:val="24"/>
          <w:szCs w:val="28"/>
        </w:rPr>
      </w:pPr>
      <w:r>
        <w:rPr>
          <w:rFonts w:ascii="Times New Roman" w:hAnsi="Times New Roman"/>
          <w:color w:val="22272F"/>
          <w:sz w:val="24"/>
          <w:szCs w:val="28"/>
        </w:rPr>
        <w:t>Данный отказ может быть обжалован в досудебном порядке путем</w:t>
      </w:r>
      <w:r w:rsidR="00150828">
        <w:rPr>
          <w:rFonts w:ascii="Times New Roman" w:hAnsi="Times New Roman"/>
          <w:color w:val="22272F"/>
          <w:sz w:val="24"/>
          <w:szCs w:val="28"/>
        </w:rPr>
        <w:t xml:space="preserve"> </w:t>
      </w:r>
      <w:r>
        <w:rPr>
          <w:rFonts w:ascii="Times New Roman" w:hAnsi="Times New Roman"/>
          <w:color w:val="22272F"/>
          <w:sz w:val="24"/>
          <w:szCs w:val="28"/>
        </w:rPr>
        <w:t>направления жалобы в уполномоченный орган, а также в судебном порядке.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22272F"/>
          <w:sz w:val="24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color w:val="22272F"/>
          <w:sz w:val="24"/>
          <w:szCs w:val="28"/>
        </w:rPr>
      </w:pPr>
    </w:p>
    <w:p w:rsidR="002809AD" w:rsidRDefault="002352D1">
      <w:pPr>
        <w:pStyle w:val="af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</w:t>
      </w:r>
      <w:r>
        <w:rPr>
          <w:rFonts w:ascii="Times New Roman" w:hAnsi="Times New Roman"/>
          <w:color w:val="22272F"/>
          <w:sz w:val="24"/>
          <w:szCs w:val="28"/>
        </w:rPr>
        <w:t>______________________</w:t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  <w:t xml:space="preserve"> _________________</w:t>
      </w:r>
    </w:p>
    <w:p w:rsidR="002809AD" w:rsidRDefault="002352D1">
      <w:pPr>
        <w:pStyle w:val="af7"/>
        <w:ind w:left="992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i/>
          <w:color w:val="22272F"/>
          <w:sz w:val="20"/>
          <w:szCs w:val="28"/>
        </w:rPr>
        <w:t>(должность, Ф.И.О.)</w:t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  <w:t>(подпись)</w:t>
      </w:r>
    </w:p>
    <w:p w:rsidR="002809AD" w:rsidRDefault="002352D1">
      <w:pPr>
        <w:pStyle w:val="af7"/>
        <w:ind w:left="1416" w:firstLine="708"/>
        <w:jc w:val="center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М.П.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right"/>
        <w:rPr>
          <w:rFonts w:ascii="Times New Roman" w:hAnsi="Times New Roman"/>
        </w:rPr>
      </w:pPr>
    </w:p>
    <w:p w:rsidR="002809AD" w:rsidRDefault="002352D1">
      <w:pPr>
        <w:pStyle w:val="af7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 № 7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«Присвоение, изменение и аннулирование адреса объекта 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адресации на территории </w:t>
      </w:r>
      <w:r>
        <w:rPr>
          <w:rFonts w:ascii="Times New Roman" w:hAnsi="Times New Roman"/>
          <w:sz w:val="24"/>
          <w:szCs w:val="28"/>
        </w:rPr>
        <w:t xml:space="preserve">Лубянского </w:t>
      </w:r>
      <w:r>
        <w:rPr>
          <w:rFonts w:ascii="Times New Roman" w:hAnsi="Times New Roman"/>
          <w:sz w:val="24"/>
          <w:szCs w:val="28"/>
        </w:rPr>
        <w:t>сельского поселения»</w:t>
      </w:r>
    </w:p>
    <w:p w:rsidR="002809AD" w:rsidRDefault="002809AD">
      <w:pPr>
        <w:pStyle w:val="af7"/>
        <w:jc w:val="both"/>
        <w:rPr>
          <w:rFonts w:ascii="Times New Roman" w:hAnsi="Times New Roman"/>
        </w:rPr>
      </w:pPr>
    </w:p>
    <w:p w:rsidR="002809AD" w:rsidRDefault="002352D1">
      <w:pPr>
        <w:pStyle w:val="af7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pacing w:val="2"/>
          <w:sz w:val="24"/>
          <w:szCs w:val="26"/>
          <w:u w:val="single"/>
        </w:rPr>
        <w:t>ФОРМА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4360"/>
        <w:gridCol w:w="5494"/>
      </w:tblGrid>
      <w:tr w:rsidR="002809AD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809AD" w:rsidRDefault="002352D1">
            <w:pPr>
              <w:pStyle w:val="af7"/>
              <w:jc w:val="center"/>
              <w:rPr>
                <w:rFonts w:ascii="Times New Roman" w:hAnsi="Times New Roman"/>
                <w:color w:val="22272F"/>
              </w:rPr>
            </w:pPr>
            <w:r>
              <w:rPr>
                <w:rFonts w:ascii="Times New Roman" w:hAnsi="Times New Roman"/>
                <w:i/>
                <w:color w:val="22272F"/>
                <w:sz w:val="20"/>
                <w:szCs w:val="28"/>
              </w:rPr>
              <w:t>(наименование органа местного самоуправления)</w:t>
            </w:r>
          </w:p>
          <w:p w:rsidR="002809AD" w:rsidRDefault="002809AD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809AD" w:rsidRDefault="002352D1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Кому:_________________________________________________________________________________</w:t>
            </w:r>
          </w:p>
          <w:p w:rsidR="002809AD" w:rsidRDefault="002352D1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Контактные данные: _________________________</w:t>
            </w:r>
          </w:p>
          <w:p w:rsidR="002809AD" w:rsidRDefault="002352D1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8"/>
              </w:rPr>
              <w:t>______</w:t>
            </w:r>
          </w:p>
          <w:p w:rsidR="002809AD" w:rsidRDefault="002352D1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Представитель: _____________________________</w:t>
            </w:r>
          </w:p>
          <w:p w:rsidR="002809AD" w:rsidRDefault="002352D1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2809AD" w:rsidRDefault="002352D1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Контактные данные представителя: </w:t>
            </w:r>
          </w:p>
          <w:p w:rsidR="002809AD" w:rsidRDefault="002352D1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2809AD" w:rsidRDefault="002809AD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</w:tbl>
    <w:p w:rsidR="002809AD" w:rsidRDefault="002809AD">
      <w:pPr>
        <w:pStyle w:val="af7"/>
        <w:jc w:val="both"/>
        <w:rPr>
          <w:rFonts w:ascii="Times New Roman" w:hAnsi="Times New Roman"/>
          <w:sz w:val="24"/>
          <w:szCs w:val="28"/>
        </w:rPr>
      </w:pPr>
    </w:p>
    <w:p w:rsidR="002809AD" w:rsidRDefault="002352D1">
      <w:pPr>
        <w:pStyle w:val="af7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РЕШЕНИЕ</w:t>
      </w:r>
      <w:r>
        <w:rPr>
          <w:rFonts w:ascii="Times New Roman" w:hAnsi="Times New Roman"/>
          <w:b/>
          <w:color w:val="000000"/>
          <w:sz w:val="24"/>
        </w:rPr>
        <w:br/>
        <w:t xml:space="preserve">об отказе в выдаче дубликата решения </w:t>
      </w:r>
      <w:r>
        <w:rPr>
          <w:rFonts w:ascii="Times New Roman" w:hAnsi="Times New Roman"/>
          <w:b/>
          <w:color w:val="000000"/>
          <w:sz w:val="24"/>
        </w:rPr>
        <w:t>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</w:p>
    <w:p w:rsidR="002809AD" w:rsidRDefault="002809AD">
      <w:pPr>
        <w:pStyle w:val="af7"/>
        <w:jc w:val="both"/>
        <w:rPr>
          <w:rFonts w:ascii="Times New Roman" w:hAnsi="Times New Roman"/>
          <w:color w:val="000000"/>
          <w:sz w:val="24"/>
        </w:rPr>
      </w:pP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результатам рассмотрения заявления о выдаче дубликата решении о присвоении, аннулировании адреса объекту адрес</w:t>
      </w:r>
      <w:r>
        <w:rPr>
          <w:rFonts w:ascii="Times New Roman" w:hAnsi="Times New Roman"/>
          <w:color w:val="000000"/>
          <w:sz w:val="24"/>
        </w:rPr>
        <w:t>ации или решении об отказе в присвоении адреса объекту адресации или аннулировании его адреса от _____________ № __________ принято решение об отказе в выдаче дубликата решении о присвоении, аннулировании адреса объекту адресации или решении об отказе в пр</w:t>
      </w:r>
      <w:r>
        <w:rPr>
          <w:rFonts w:ascii="Times New Roman" w:hAnsi="Times New Roman"/>
          <w:color w:val="000000"/>
          <w:sz w:val="24"/>
        </w:rPr>
        <w:t>исвоении адреса объекту адресации или аннулировании его адреса.</w:t>
      </w:r>
    </w:p>
    <w:p w:rsidR="002809AD" w:rsidRDefault="002809AD">
      <w:pPr>
        <w:pStyle w:val="af7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2272"/>
        <w:gridCol w:w="3835"/>
        <w:gridCol w:w="3639"/>
      </w:tblGrid>
      <w:tr w:rsidR="002809A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пункта Административного регламента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основания для отказа в выдаче дубликата решении о присвоении, аннулировании адреса объекту адресации или решении об отказе в присвоении адре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 объекту адресации или аннулировании его адреса в соответствии с Административным регламентом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Разъяснение причин отказа в выдаче дубликата решения о присвоении, аннулировании адреса объекту адресации или решения об отказе в присвоении адреса объекту адре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сации или аннулировании его адреса</w:t>
            </w:r>
          </w:p>
        </w:tc>
      </w:tr>
      <w:tr w:rsidR="002809A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Подпункт 1</w:t>
            </w:r>
            <w:r>
              <w:rPr>
                <w:rStyle w:val="af9"/>
                <w:rFonts w:ascii="Times New Roman" w:hAnsi="Times New Roman"/>
                <w:color w:val="000000"/>
                <w:sz w:val="24"/>
              </w:rPr>
              <w:t>пункта 2.8.3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несоответствие заявителя кругу лиц, указанных в </w:t>
            </w:r>
            <w:hyperlink r:id="rId12" w:anchor="sub_2022" w:history="1">
              <w:r>
                <w:rPr>
                  <w:rStyle w:val="af9"/>
                  <w:rFonts w:ascii="Times New Roman" w:hAnsi="Times New Roman"/>
                  <w:color w:val="000000"/>
                  <w:sz w:val="24"/>
                </w:rPr>
                <w:t>пункте 1.2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Административного регламента.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Указываются основания такого вывода</w:t>
            </w:r>
          </w:p>
        </w:tc>
      </w:tr>
      <w:tr w:rsidR="002809A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Подпункт 2 </w:t>
            </w:r>
            <w:r>
              <w:rPr>
                <w:rStyle w:val="af9"/>
                <w:rFonts w:ascii="Times New Roman" w:hAnsi="Times New Roman"/>
                <w:color w:val="000000"/>
                <w:sz w:val="24"/>
              </w:rPr>
              <w:t>пункта</w:t>
            </w:r>
            <w:r>
              <w:rPr>
                <w:rStyle w:val="af9"/>
                <w:rFonts w:ascii="Times New Roman" w:hAnsi="Times New Roman"/>
                <w:color w:val="000000"/>
                <w:sz w:val="24"/>
              </w:rPr>
              <w:t xml:space="preserve"> 2.8.3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испрашиваемое заявителем решение не выдавалось органом местного самоуправления.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c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2809AD" w:rsidRDefault="002809AD">
      <w:pPr>
        <w:pStyle w:val="af7"/>
        <w:jc w:val="both"/>
        <w:rPr>
          <w:rFonts w:ascii="Times New Roman" w:hAnsi="Times New Roman"/>
          <w:color w:val="000000"/>
          <w:sz w:val="24"/>
        </w:rPr>
      </w:pP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 вправе повторно обратиться с заявлением о выдаче решения о присвоении, аннулировании адреса объекту адресации или решения об отк</w:t>
      </w:r>
      <w:r>
        <w:rPr>
          <w:rFonts w:ascii="Times New Roman" w:hAnsi="Times New Roman"/>
          <w:color w:val="000000"/>
          <w:sz w:val="24"/>
        </w:rPr>
        <w:t>азе в присвоении адреса объекту адресации или аннулировании его адреса после устранения указанного нарушения.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Данный отказ может быть обжалован в досудебном порядке путем направления жалобы главе администрации сельского поселения, а также в судебном порядк</w:t>
      </w:r>
      <w:r>
        <w:rPr>
          <w:rFonts w:ascii="Times New Roman" w:hAnsi="Times New Roman"/>
          <w:color w:val="000000"/>
          <w:sz w:val="24"/>
        </w:rPr>
        <w:t>е.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  <w:sz w:val="24"/>
          <w:szCs w:val="28"/>
        </w:rPr>
        <w:t>Дополнительно информируем:</w:t>
      </w:r>
    </w:p>
    <w:p w:rsidR="002809AD" w:rsidRDefault="002352D1">
      <w:pPr>
        <w:pStyle w:val="af7"/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________________________________________________________________________________</w:t>
      </w:r>
      <w:r>
        <w:rPr>
          <w:rFonts w:ascii="Times New Roman" w:hAnsi="Times New Roman"/>
          <w:color w:val="000000"/>
          <w:sz w:val="24"/>
        </w:rPr>
        <w:t>_______________________________________________________________________________.</w:t>
      </w:r>
    </w:p>
    <w:p w:rsidR="002809AD" w:rsidRDefault="002352D1">
      <w:pPr>
        <w:pStyle w:val="af7"/>
        <w:jc w:val="center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(указывается информация, необходимая для устранения причин отказа в</w:t>
      </w:r>
    </w:p>
    <w:p w:rsidR="002809AD" w:rsidRDefault="002352D1">
      <w:pPr>
        <w:pStyle w:val="af7"/>
        <w:jc w:val="center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выдаче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адреса, а также</w:t>
      </w:r>
      <w:r w:rsidR="00150828">
        <w:rPr>
          <w:rFonts w:ascii="Times New Roman" w:hAnsi="Times New Roman"/>
          <w:i/>
          <w:color w:val="000000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иная дополнит</w:t>
      </w:r>
      <w:r>
        <w:rPr>
          <w:rFonts w:ascii="Times New Roman" w:hAnsi="Times New Roman"/>
          <w:i/>
          <w:color w:val="000000"/>
          <w:sz w:val="24"/>
        </w:rPr>
        <w:t>ельная информация при наличии)</w:t>
      </w:r>
    </w:p>
    <w:p w:rsidR="002809AD" w:rsidRDefault="002809AD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09AD" w:rsidRDefault="002809AD">
      <w:pPr>
        <w:pStyle w:val="af7"/>
        <w:jc w:val="both"/>
        <w:rPr>
          <w:rFonts w:ascii="Times New Roman" w:hAnsi="Times New Roman"/>
          <w:color w:val="000000"/>
          <w:sz w:val="24"/>
        </w:rPr>
      </w:pPr>
    </w:p>
    <w:p w:rsidR="002809AD" w:rsidRDefault="002352D1">
      <w:pPr>
        <w:pStyle w:val="af7"/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</w:t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  <w:t xml:space="preserve"> _________________</w:t>
      </w:r>
    </w:p>
    <w:p w:rsidR="002809AD" w:rsidRDefault="002352D1">
      <w:pPr>
        <w:pStyle w:val="af7"/>
        <w:ind w:left="1134"/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i/>
          <w:color w:val="22272F"/>
          <w:sz w:val="20"/>
          <w:szCs w:val="28"/>
        </w:rPr>
        <w:t>(должность, Ф.И.О.)</w:t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  <w:t>(подпись)</w:t>
      </w:r>
    </w:p>
    <w:p w:rsidR="002809AD" w:rsidRDefault="002809AD">
      <w:pPr>
        <w:pStyle w:val="af7"/>
        <w:jc w:val="both"/>
        <w:rPr>
          <w:rFonts w:ascii="Times New Roman" w:hAnsi="Times New Roman"/>
          <w:color w:val="000000"/>
        </w:rPr>
      </w:pPr>
    </w:p>
    <w:p w:rsidR="002809AD" w:rsidRDefault="002352D1">
      <w:pPr>
        <w:pStyle w:val="af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Дата</w:t>
      </w:r>
    </w:p>
    <w:p w:rsidR="002809AD" w:rsidRDefault="002809AD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09AD" w:rsidRDefault="002809AD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09AD" w:rsidRDefault="002809AD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09AD" w:rsidRDefault="002809AD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09AD" w:rsidRDefault="002809AD">
      <w:pPr>
        <w:pStyle w:val="af7"/>
        <w:jc w:val="both"/>
        <w:rPr>
          <w:rFonts w:ascii="Times New Roman" w:hAnsi="Times New Roman"/>
          <w:color w:val="000000"/>
          <w:sz w:val="24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Приложение № 8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«</w:t>
      </w:r>
      <w:r>
        <w:rPr>
          <w:rFonts w:ascii="Times New Roman" w:hAnsi="Times New Roman"/>
          <w:sz w:val="24"/>
          <w:szCs w:val="28"/>
        </w:rPr>
        <w:t xml:space="preserve">Присвоение, изменение и аннулирование адреса объекта </w:t>
      </w: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адресации на территории Лубянского сельского поселения»</w:t>
      </w:r>
    </w:p>
    <w:p w:rsidR="002809AD" w:rsidRDefault="002809AD">
      <w:pPr>
        <w:pStyle w:val="af7"/>
        <w:jc w:val="both"/>
        <w:rPr>
          <w:rFonts w:ascii="Times New Roman" w:hAnsi="Times New Roman"/>
        </w:rPr>
      </w:pPr>
    </w:p>
    <w:p w:rsidR="002809AD" w:rsidRDefault="002352D1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pacing w:val="2"/>
          <w:sz w:val="24"/>
          <w:szCs w:val="26"/>
          <w:u w:val="single"/>
        </w:rPr>
        <w:t>ФОРМА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4360"/>
        <w:gridCol w:w="5494"/>
      </w:tblGrid>
      <w:tr w:rsidR="002809AD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809AD" w:rsidRDefault="002352D1">
            <w:pPr>
              <w:pStyle w:val="af7"/>
              <w:jc w:val="center"/>
              <w:rPr>
                <w:rFonts w:ascii="Times New Roman" w:hAnsi="Times New Roman"/>
                <w:color w:val="22272F"/>
              </w:rPr>
            </w:pPr>
            <w:r>
              <w:rPr>
                <w:rFonts w:ascii="Times New Roman" w:hAnsi="Times New Roman"/>
                <w:i/>
                <w:color w:val="22272F"/>
                <w:sz w:val="20"/>
                <w:szCs w:val="28"/>
              </w:rPr>
              <w:t>(наименование органа местного самоуправления)</w:t>
            </w:r>
          </w:p>
          <w:p w:rsidR="002809AD" w:rsidRDefault="002809AD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809AD" w:rsidRDefault="002352D1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Кому:_________________________________________________________________________________</w:t>
            </w:r>
          </w:p>
          <w:p w:rsidR="002809AD" w:rsidRDefault="002352D1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Контактные данные: _________________________</w:t>
            </w:r>
          </w:p>
          <w:p w:rsidR="002809AD" w:rsidRDefault="002352D1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2809AD" w:rsidRDefault="002352D1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Представитель: _____________________________</w:t>
            </w:r>
          </w:p>
          <w:p w:rsidR="002809AD" w:rsidRDefault="002352D1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2809AD" w:rsidRDefault="002352D1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Контактные данные представителя: </w:t>
            </w:r>
          </w:p>
          <w:p w:rsidR="002809AD" w:rsidRDefault="002352D1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2809AD" w:rsidRDefault="002809AD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</w:tbl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2809AD" w:rsidRDefault="002352D1">
      <w:pPr>
        <w:pStyle w:val="af7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8"/>
        </w:rPr>
        <w:t>РЕШЕНИЕ</w:t>
      </w:r>
    </w:p>
    <w:p w:rsidR="002809AD" w:rsidRDefault="002352D1">
      <w:pPr>
        <w:pStyle w:val="af7"/>
        <w:ind w:firstLine="567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об отказе во внесении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</w:t>
      </w:r>
    </w:p>
    <w:p w:rsidR="002809AD" w:rsidRDefault="002809AD">
      <w:pPr>
        <w:pStyle w:val="af7"/>
        <w:ind w:firstLine="567"/>
        <w:jc w:val="both"/>
        <w:rPr>
          <w:sz w:val="24"/>
        </w:rPr>
      </w:pPr>
    </w:p>
    <w:p w:rsidR="002809AD" w:rsidRDefault="002352D1">
      <w:pPr>
        <w:pStyle w:val="af7"/>
        <w:ind w:firstLine="567"/>
        <w:jc w:val="both"/>
        <w:rPr>
          <w:sz w:val="24"/>
        </w:rPr>
      </w:pPr>
      <w:r>
        <w:rPr>
          <w:rFonts w:ascii="Times New Roman" w:hAnsi="Times New Roman"/>
          <w:sz w:val="24"/>
          <w:szCs w:val="28"/>
        </w:rPr>
        <w:t>По результатам рассмотрения заявления об исправлении допущ</w:t>
      </w:r>
      <w:r>
        <w:rPr>
          <w:rFonts w:ascii="Times New Roman" w:hAnsi="Times New Roman"/>
          <w:sz w:val="24"/>
          <w:szCs w:val="28"/>
        </w:rPr>
        <w:t>енных опечаток и ошибок в решении о присвоении, аннулировании адреса объекту адресации или решении об отказе в присвоении адреса объекту адресации или аннулировании его адреса от _________________ № __________ принято решение об отказе во внесении исправле</w:t>
      </w:r>
      <w:r>
        <w:rPr>
          <w:rFonts w:ascii="Times New Roman" w:hAnsi="Times New Roman"/>
          <w:sz w:val="24"/>
          <w:szCs w:val="28"/>
        </w:rPr>
        <w:t>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адреса.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4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2291"/>
        <w:gridCol w:w="4135"/>
        <w:gridCol w:w="3320"/>
      </w:tblGrid>
      <w:tr w:rsidR="002809A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b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№ пункта Административного регламента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b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основания для отказа во внесении исправлений в </w:t>
            </w:r>
            <w:r>
              <w:rPr>
                <w:rFonts w:ascii="Times New Roman" w:hAnsi="Times New Roman"/>
                <w:b/>
                <w:color w:val="000000"/>
              </w:rPr>
              <w:t>решение о присвоении, аннулировании адреса объекту адресации или решение об отказе в присвоении адреса объекту адресации или аннулировании его адреса в соответствии с Административным регламентом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b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Разъяснение причин отказа во внесении исправлений в решение </w:t>
            </w:r>
            <w:r>
              <w:rPr>
                <w:rFonts w:ascii="Times New Roman" w:hAnsi="Times New Roman"/>
                <w:b/>
                <w:color w:val="000000"/>
              </w:rPr>
              <w:t>о присвоении, аннулировании адреса объекту адресации или решение об отказе в присвоении адреса объекту адресации или аннулировании его адреса</w:t>
            </w:r>
          </w:p>
        </w:tc>
      </w:tr>
      <w:tr w:rsidR="002809A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809AD">
            <w:pPr>
              <w:pStyle w:val="afc"/>
              <w:jc w:val="center"/>
              <w:rPr>
                <w:rFonts w:ascii="Times New Roman" w:hAnsi="Times New Roman"/>
                <w:color w:val="000000"/>
              </w:rPr>
            </w:pPr>
            <w:hyperlink r:id="rId13" w:anchor="sub_22251" w:history="1">
              <w:r w:rsidR="002352D1">
                <w:rPr>
                  <w:rStyle w:val="af9"/>
                  <w:rFonts w:ascii="Times New Roman" w:hAnsi="Times New Roman"/>
                  <w:color w:val="000000"/>
                </w:rPr>
                <w:t>подпункт 1 пункта 2.8.4</w:t>
              </w:r>
            </w:hyperlink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c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несоответствие заявителя кругу лиц, указанных в </w:t>
            </w:r>
            <w:hyperlink r:id="rId14" w:anchor="sub_2022" w:history="1">
              <w:r>
                <w:rPr>
                  <w:rStyle w:val="af9"/>
                  <w:rFonts w:ascii="Times New Roman" w:hAnsi="Times New Roman"/>
                  <w:color w:val="000000"/>
                </w:rPr>
                <w:t>пункте 1.2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Административного регламента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c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Указываются основания такого вывода</w:t>
            </w:r>
          </w:p>
        </w:tc>
      </w:tr>
      <w:tr w:rsidR="002809A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809AD">
            <w:pPr>
              <w:pStyle w:val="afc"/>
              <w:jc w:val="center"/>
              <w:rPr>
                <w:rFonts w:ascii="Times New Roman" w:hAnsi="Times New Roman"/>
                <w:color w:val="000000"/>
              </w:rPr>
            </w:pPr>
            <w:hyperlink r:id="rId15" w:anchor="sub_22252" w:history="1">
              <w:r w:rsidR="002352D1">
                <w:rPr>
                  <w:rStyle w:val="af9"/>
                  <w:rFonts w:ascii="Times New Roman" w:hAnsi="Times New Roman"/>
                  <w:color w:val="000000"/>
                </w:rPr>
                <w:t>подпункт 2 пункта 2.8.4</w:t>
              </w:r>
            </w:hyperlink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c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отсутствие факта допущения опечаток и ошибок в решении о присвоении, аннулировании адреса об</w:t>
            </w:r>
            <w:r>
              <w:rPr>
                <w:rFonts w:ascii="Times New Roman" w:hAnsi="Times New Roman"/>
                <w:color w:val="000000"/>
              </w:rPr>
              <w:t>ъекту адресации или решение об отказе в присвоении адреса объекту адресации или аннулировании его адреса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09AD" w:rsidRDefault="002352D1">
            <w:pPr>
              <w:pStyle w:val="afc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lastRenderedPageBreak/>
        <w:t>Вы вправе повторно обратиться с заявлением об исправлении допущенных опечаток и ошибок в решение о присвоении, ан</w:t>
      </w:r>
      <w:r>
        <w:rPr>
          <w:rFonts w:ascii="Times New Roman" w:hAnsi="Times New Roman"/>
          <w:sz w:val="24"/>
          <w:szCs w:val="28"/>
        </w:rPr>
        <w:t>нулировании адреса объекту адресации или решение об отказе в присвоении адреса объекту адресации или аннулировании его адреса после устранения указанных нарушений.</w:t>
      </w:r>
    </w:p>
    <w:p w:rsidR="002809AD" w:rsidRDefault="002352D1">
      <w:pPr>
        <w:pStyle w:val="af7"/>
        <w:ind w:firstLine="567"/>
        <w:jc w:val="both"/>
        <w:rPr>
          <w:sz w:val="24"/>
        </w:rPr>
      </w:pPr>
      <w:r>
        <w:rPr>
          <w:rFonts w:ascii="Times New Roman" w:hAnsi="Times New Roman"/>
          <w:sz w:val="24"/>
          <w:szCs w:val="28"/>
        </w:rPr>
        <w:t>Данный отказ может быть обжалован в досудебном порядке путем направления жалобы главе администрации сельского поселения, а также в судебном порядке.</w:t>
      </w:r>
    </w:p>
    <w:p w:rsidR="002809AD" w:rsidRDefault="002352D1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Дополнительно информируем: ________________________________________________</w:t>
      </w:r>
    </w:p>
    <w:p w:rsidR="002809AD" w:rsidRDefault="002352D1">
      <w:pPr>
        <w:pStyle w:val="af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</w:t>
      </w:r>
      <w:r>
        <w:rPr>
          <w:rFonts w:ascii="Times New Roman" w:hAnsi="Times New Roman"/>
          <w:sz w:val="24"/>
          <w:szCs w:val="28"/>
        </w:rPr>
        <w:t>_________________________________________________</w:t>
      </w:r>
    </w:p>
    <w:p w:rsidR="002809AD" w:rsidRDefault="002352D1">
      <w:pPr>
        <w:pStyle w:val="af7"/>
        <w:ind w:firstLine="567"/>
        <w:jc w:val="both"/>
      </w:pPr>
      <w:r>
        <w:rPr>
          <w:rFonts w:ascii="Times New Roman" w:hAnsi="Times New Roman"/>
          <w:i/>
          <w:sz w:val="24"/>
          <w:szCs w:val="28"/>
        </w:rPr>
        <w:t>(указывается информация, необходимая для устранения причин отказа во внесении исправлений в решение о присвоении, аннулировании адреса объекту адресации или решение об отказе в присвоении адреса объекту адр</w:t>
      </w:r>
      <w:r>
        <w:rPr>
          <w:rFonts w:ascii="Times New Roman" w:hAnsi="Times New Roman"/>
          <w:i/>
          <w:sz w:val="24"/>
          <w:szCs w:val="28"/>
        </w:rPr>
        <w:t>есации или аннулировании его адреса, а также иная дополнительная информация при наличии)</w:t>
      </w: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2809AD" w:rsidRDefault="002809AD">
      <w:pPr>
        <w:pStyle w:val="af7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2809AD" w:rsidRDefault="002352D1">
      <w:pPr>
        <w:pStyle w:val="af7"/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</w:t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  <w:t xml:space="preserve"> _________________</w:t>
      </w:r>
    </w:p>
    <w:p w:rsidR="002809AD" w:rsidRDefault="002352D1">
      <w:pPr>
        <w:pStyle w:val="af7"/>
        <w:ind w:left="1134"/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i/>
          <w:color w:val="22272F"/>
          <w:sz w:val="20"/>
          <w:szCs w:val="28"/>
        </w:rPr>
        <w:t>(должность, Ф.И.О.)</w:t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  <w:t>(подпись)</w:t>
      </w:r>
    </w:p>
    <w:p w:rsidR="002809AD" w:rsidRDefault="002809AD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09AD" w:rsidRDefault="002352D1">
      <w:pPr>
        <w:pStyle w:val="af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</w:t>
      </w:r>
    </w:p>
    <w:sectPr w:rsidR="002809AD" w:rsidSect="002809AD"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2D1" w:rsidRDefault="002352D1">
      <w:pPr>
        <w:spacing w:after="0" w:line="240" w:lineRule="auto"/>
      </w:pPr>
      <w:r>
        <w:separator/>
      </w:r>
    </w:p>
  </w:endnote>
  <w:endnote w:type="continuationSeparator" w:id="1">
    <w:p w:rsidR="002352D1" w:rsidRDefault="0023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AD" w:rsidRDefault="002809AD">
    <w:pPr>
      <w:pStyle w:val="Footer"/>
      <w:jc w:val="right"/>
    </w:pPr>
    <w:fldSimple w:instr="PAGE \* MERGEFORMAT">
      <w:r w:rsidR="00150828">
        <w:rPr>
          <w:noProof/>
        </w:rPr>
        <w:t>46</w:t>
      </w:r>
    </w:fldSimple>
  </w:p>
  <w:p w:rsidR="002809AD" w:rsidRDefault="002809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AD" w:rsidRDefault="002809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2D1" w:rsidRDefault="002352D1">
      <w:pPr>
        <w:spacing w:after="0" w:line="240" w:lineRule="auto"/>
      </w:pPr>
      <w:r>
        <w:separator/>
      </w:r>
    </w:p>
  </w:footnote>
  <w:footnote w:type="continuationSeparator" w:id="1">
    <w:p w:rsidR="002352D1" w:rsidRDefault="00235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AD" w:rsidRDefault="002809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1E7"/>
    <w:multiLevelType w:val="hybridMultilevel"/>
    <w:tmpl w:val="4FD8713C"/>
    <w:lvl w:ilvl="0" w:tplc="6756E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D68C380">
      <w:start w:val="1"/>
      <w:numFmt w:val="lowerLetter"/>
      <w:lvlText w:val="%2."/>
      <w:lvlJc w:val="left"/>
      <w:pPr>
        <w:ind w:left="1440" w:hanging="360"/>
      </w:pPr>
    </w:lvl>
    <w:lvl w:ilvl="2" w:tplc="BEBCE5B8">
      <w:start w:val="1"/>
      <w:numFmt w:val="lowerRoman"/>
      <w:lvlText w:val="%3."/>
      <w:lvlJc w:val="right"/>
      <w:pPr>
        <w:ind w:left="2160" w:hanging="180"/>
      </w:pPr>
    </w:lvl>
    <w:lvl w:ilvl="3" w:tplc="4D5A0F32">
      <w:start w:val="1"/>
      <w:numFmt w:val="decimal"/>
      <w:lvlText w:val="%4."/>
      <w:lvlJc w:val="left"/>
      <w:pPr>
        <w:ind w:left="2880" w:hanging="360"/>
      </w:pPr>
    </w:lvl>
    <w:lvl w:ilvl="4" w:tplc="4F9A3F90">
      <w:start w:val="1"/>
      <w:numFmt w:val="lowerLetter"/>
      <w:lvlText w:val="%5."/>
      <w:lvlJc w:val="left"/>
      <w:pPr>
        <w:ind w:left="3600" w:hanging="360"/>
      </w:pPr>
    </w:lvl>
    <w:lvl w:ilvl="5" w:tplc="CE38E392">
      <w:start w:val="1"/>
      <w:numFmt w:val="lowerRoman"/>
      <w:lvlText w:val="%6."/>
      <w:lvlJc w:val="right"/>
      <w:pPr>
        <w:ind w:left="4320" w:hanging="180"/>
      </w:pPr>
    </w:lvl>
    <w:lvl w:ilvl="6" w:tplc="D688B2E4">
      <w:start w:val="1"/>
      <w:numFmt w:val="decimal"/>
      <w:lvlText w:val="%7."/>
      <w:lvlJc w:val="left"/>
      <w:pPr>
        <w:ind w:left="5040" w:hanging="360"/>
      </w:pPr>
    </w:lvl>
    <w:lvl w:ilvl="7" w:tplc="82FED402">
      <w:start w:val="1"/>
      <w:numFmt w:val="lowerLetter"/>
      <w:lvlText w:val="%8."/>
      <w:lvlJc w:val="left"/>
      <w:pPr>
        <w:ind w:left="5760" w:hanging="360"/>
      </w:pPr>
    </w:lvl>
    <w:lvl w:ilvl="8" w:tplc="DDEE762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2375A"/>
    <w:multiLevelType w:val="hybridMultilevel"/>
    <w:tmpl w:val="BB94CA42"/>
    <w:lvl w:ilvl="0" w:tplc="D0C2328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B054F73C">
      <w:start w:val="1"/>
      <w:numFmt w:val="lowerLetter"/>
      <w:lvlText w:val="%2."/>
      <w:lvlJc w:val="left"/>
      <w:pPr>
        <w:ind w:left="1830" w:hanging="360"/>
      </w:pPr>
    </w:lvl>
    <w:lvl w:ilvl="2" w:tplc="75C0CE46">
      <w:start w:val="1"/>
      <w:numFmt w:val="lowerRoman"/>
      <w:lvlText w:val="%3."/>
      <w:lvlJc w:val="right"/>
      <w:pPr>
        <w:ind w:left="2550" w:hanging="180"/>
      </w:pPr>
    </w:lvl>
    <w:lvl w:ilvl="3" w:tplc="DFEE5E00">
      <w:start w:val="1"/>
      <w:numFmt w:val="decimal"/>
      <w:lvlText w:val="%4."/>
      <w:lvlJc w:val="left"/>
      <w:pPr>
        <w:ind w:left="3270" w:hanging="360"/>
      </w:pPr>
    </w:lvl>
    <w:lvl w:ilvl="4" w:tplc="A5148058">
      <w:start w:val="1"/>
      <w:numFmt w:val="lowerLetter"/>
      <w:lvlText w:val="%5."/>
      <w:lvlJc w:val="left"/>
      <w:pPr>
        <w:ind w:left="3990" w:hanging="360"/>
      </w:pPr>
    </w:lvl>
    <w:lvl w:ilvl="5" w:tplc="1188E8B8">
      <w:start w:val="1"/>
      <w:numFmt w:val="lowerRoman"/>
      <w:lvlText w:val="%6."/>
      <w:lvlJc w:val="right"/>
      <w:pPr>
        <w:ind w:left="4710" w:hanging="180"/>
      </w:pPr>
    </w:lvl>
    <w:lvl w:ilvl="6" w:tplc="77742ECE">
      <w:start w:val="1"/>
      <w:numFmt w:val="decimal"/>
      <w:lvlText w:val="%7."/>
      <w:lvlJc w:val="left"/>
      <w:pPr>
        <w:ind w:left="5430" w:hanging="360"/>
      </w:pPr>
    </w:lvl>
    <w:lvl w:ilvl="7" w:tplc="05EC6E1A">
      <w:start w:val="1"/>
      <w:numFmt w:val="lowerLetter"/>
      <w:lvlText w:val="%8."/>
      <w:lvlJc w:val="left"/>
      <w:pPr>
        <w:ind w:left="6150" w:hanging="360"/>
      </w:pPr>
    </w:lvl>
    <w:lvl w:ilvl="8" w:tplc="7292B2FC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C202B8E"/>
    <w:multiLevelType w:val="hybridMultilevel"/>
    <w:tmpl w:val="300CB0F4"/>
    <w:lvl w:ilvl="0" w:tplc="FC00273C">
      <w:start w:val="1"/>
      <w:numFmt w:val="decimal"/>
      <w:lvlText w:val="%1."/>
      <w:lvlJc w:val="left"/>
    </w:lvl>
    <w:lvl w:ilvl="1" w:tplc="865AAAEA">
      <w:start w:val="1"/>
      <w:numFmt w:val="lowerLetter"/>
      <w:lvlText w:val="%2."/>
      <w:lvlJc w:val="left"/>
      <w:pPr>
        <w:ind w:left="1440" w:hanging="360"/>
      </w:pPr>
    </w:lvl>
    <w:lvl w:ilvl="2" w:tplc="75FA7C44">
      <w:start w:val="1"/>
      <w:numFmt w:val="lowerRoman"/>
      <w:lvlText w:val="%3."/>
      <w:lvlJc w:val="right"/>
      <w:pPr>
        <w:ind w:left="2160" w:hanging="180"/>
      </w:pPr>
    </w:lvl>
    <w:lvl w:ilvl="3" w:tplc="A1445018">
      <w:start w:val="1"/>
      <w:numFmt w:val="decimal"/>
      <w:lvlText w:val="%4."/>
      <w:lvlJc w:val="left"/>
      <w:pPr>
        <w:ind w:left="2880" w:hanging="360"/>
      </w:pPr>
    </w:lvl>
    <w:lvl w:ilvl="4" w:tplc="265E5C04">
      <w:start w:val="1"/>
      <w:numFmt w:val="lowerLetter"/>
      <w:lvlText w:val="%5."/>
      <w:lvlJc w:val="left"/>
      <w:pPr>
        <w:ind w:left="3600" w:hanging="360"/>
      </w:pPr>
    </w:lvl>
    <w:lvl w:ilvl="5" w:tplc="5F7A4E3A">
      <w:start w:val="1"/>
      <w:numFmt w:val="lowerRoman"/>
      <w:lvlText w:val="%6."/>
      <w:lvlJc w:val="right"/>
      <w:pPr>
        <w:ind w:left="4320" w:hanging="180"/>
      </w:pPr>
    </w:lvl>
    <w:lvl w:ilvl="6" w:tplc="6430FCC2">
      <w:start w:val="1"/>
      <w:numFmt w:val="decimal"/>
      <w:lvlText w:val="%7."/>
      <w:lvlJc w:val="left"/>
      <w:pPr>
        <w:ind w:left="5040" w:hanging="360"/>
      </w:pPr>
    </w:lvl>
    <w:lvl w:ilvl="7" w:tplc="23386D0C">
      <w:start w:val="1"/>
      <w:numFmt w:val="lowerLetter"/>
      <w:lvlText w:val="%8."/>
      <w:lvlJc w:val="left"/>
      <w:pPr>
        <w:ind w:left="5760" w:hanging="360"/>
      </w:pPr>
    </w:lvl>
    <w:lvl w:ilvl="8" w:tplc="04D2265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81F93"/>
    <w:multiLevelType w:val="hybridMultilevel"/>
    <w:tmpl w:val="FFE0C106"/>
    <w:lvl w:ilvl="0" w:tplc="92DA5672">
      <w:start w:val="1"/>
      <w:numFmt w:val="decimal"/>
      <w:lvlText w:val="%1."/>
      <w:lvlJc w:val="left"/>
    </w:lvl>
    <w:lvl w:ilvl="1" w:tplc="E2F8FC96">
      <w:start w:val="1"/>
      <w:numFmt w:val="lowerLetter"/>
      <w:lvlText w:val="%2."/>
      <w:lvlJc w:val="left"/>
      <w:pPr>
        <w:ind w:left="1440" w:hanging="360"/>
      </w:pPr>
    </w:lvl>
    <w:lvl w:ilvl="2" w:tplc="9F08984C">
      <w:start w:val="1"/>
      <w:numFmt w:val="lowerRoman"/>
      <w:lvlText w:val="%3."/>
      <w:lvlJc w:val="right"/>
      <w:pPr>
        <w:ind w:left="2160" w:hanging="180"/>
      </w:pPr>
    </w:lvl>
    <w:lvl w:ilvl="3" w:tplc="0282B794">
      <w:start w:val="1"/>
      <w:numFmt w:val="decimal"/>
      <w:lvlText w:val="%4."/>
      <w:lvlJc w:val="left"/>
      <w:pPr>
        <w:ind w:left="2880" w:hanging="360"/>
      </w:pPr>
    </w:lvl>
    <w:lvl w:ilvl="4" w:tplc="4E8CB7C4">
      <w:start w:val="1"/>
      <w:numFmt w:val="lowerLetter"/>
      <w:lvlText w:val="%5."/>
      <w:lvlJc w:val="left"/>
      <w:pPr>
        <w:ind w:left="3600" w:hanging="360"/>
      </w:pPr>
    </w:lvl>
    <w:lvl w:ilvl="5" w:tplc="767607C8">
      <w:start w:val="1"/>
      <w:numFmt w:val="lowerRoman"/>
      <w:lvlText w:val="%6."/>
      <w:lvlJc w:val="right"/>
      <w:pPr>
        <w:ind w:left="4320" w:hanging="180"/>
      </w:pPr>
    </w:lvl>
    <w:lvl w:ilvl="6" w:tplc="02A6D2CE">
      <w:start w:val="1"/>
      <w:numFmt w:val="decimal"/>
      <w:lvlText w:val="%7."/>
      <w:lvlJc w:val="left"/>
      <w:pPr>
        <w:ind w:left="5040" w:hanging="360"/>
      </w:pPr>
    </w:lvl>
    <w:lvl w:ilvl="7" w:tplc="E6EA258A">
      <w:start w:val="1"/>
      <w:numFmt w:val="lowerLetter"/>
      <w:lvlText w:val="%8."/>
      <w:lvlJc w:val="left"/>
      <w:pPr>
        <w:ind w:left="5760" w:hanging="360"/>
      </w:pPr>
    </w:lvl>
    <w:lvl w:ilvl="8" w:tplc="73E8FE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9AD"/>
    <w:rsid w:val="00150828"/>
    <w:rsid w:val="002352D1"/>
    <w:rsid w:val="00280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xl87"/>
    <w:link w:val="xl87"/>
    <w:rsid w:val="002809A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link w:val="10"/>
    <w:rsid w:val="002809A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809A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809A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2809A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2809A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809A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809A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809A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809A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809A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809A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809A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809A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809A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809A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809A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809A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809AD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809A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809AD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809A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809A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809A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809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809A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809A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809AD"/>
  </w:style>
  <w:style w:type="paragraph" w:customStyle="1" w:styleId="Footer">
    <w:name w:val="Footer"/>
    <w:basedOn w:val="a"/>
    <w:link w:val="CaptionChar"/>
    <w:uiPriority w:val="99"/>
    <w:unhideWhenUsed/>
    <w:rsid w:val="002809A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809AD"/>
  </w:style>
  <w:style w:type="character" w:customStyle="1" w:styleId="CaptionChar">
    <w:name w:val="Caption Char"/>
    <w:link w:val="Footer"/>
    <w:uiPriority w:val="99"/>
    <w:rsid w:val="002809AD"/>
  </w:style>
  <w:style w:type="table" w:customStyle="1" w:styleId="TableGridLight">
    <w:name w:val="Table Grid Light"/>
    <w:basedOn w:val="a1"/>
    <w:uiPriority w:val="59"/>
    <w:rsid w:val="002809A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809A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80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10">
    <w:name w:val="Заголовок 1 Знак"/>
    <w:basedOn w:val="a1"/>
    <w:link w:val="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HTML">
    <w:name w:val="Стандартный HTML Знак"/>
    <w:basedOn w:val="a1"/>
    <w:link w:val="HTML0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09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809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09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09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09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09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09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09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809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09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09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09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09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09A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2809AD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2809AD"/>
    <w:rPr>
      <w:sz w:val="18"/>
    </w:rPr>
  </w:style>
  <w:style w:type="character" w:styleId="ab">
    <w:name w:val="footnote reference"/>
    <w:basedOn w:val="a0"/>
    <w:uiPriority w:val="99"/>
    <w:unhideWhenUsed/>
    <w:rsid w:val="002809A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2809AD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2809AD"/>
    <w:rPr>
      <w:sz w:val="20"/>
    </w:rPr>
  </w:style>
  <w:style w:type="character" w:styleId="ae">
    <w:name w:val="endnote reference"/>
    <w:basedOn w:val="a0"/>
    <w:uiPriority w:val="99"/>
    <w:semiHidden/>
    <w:unhideWhenUsed/>
    <w:rsid w:val="002809A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809AD"/>
    <w:pPr>
      <w:spacing w:after="57"/>
    </w:pPr>
  </w:style>
  <w:style w:type="paragraph" w:styleId="21">
    <w:name w:val="toc 2"/>
    <w:basedOn w:val="a"/>
    <w:next w:val="a"/>
    <w:uiPriority w:val="39"/>
    <w:unhideWhenUsed/>
    <w:rsid w:val="002809A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809A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809A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809A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809A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809A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809A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809AD"/>
    <w:pPr>
      <w:spacing w:after="57"/>
      <w:ind w:left="2268"/>
    </w:pPr>
  </w:style>
  <w:style w:type="paragraph" w:styleId="af">
    <w:name w:val="TOC Heading"/>
    <w:uiPriority w:val="39"/>
    <w:unhideWhenUsed/>
    <w:rsid w:val="002809AD"/>
  </w:style>
  <w:style w:type="paragraph" w:styleId="af0">
    <w:name w:val="table of figures"/>
    <w:basedOn w:val="a"/>
    <w:next w:val="a"/>
    <w:uiPriority w:val="99"/>
    <w:unhideWhenUsed/>
    <w:rsid w:val="002809AD"/>
    <w:pPr>
      <w:spacing w:after="0"/>
    </w:pPr>
  </w:style>
  <w:style w:type="paragraph" w:customStyle="1" w:styleId="Heading2">
    <w:name w:val="Heading 2"/>
    <w:basedOn w:val="a"/>
    <w:link w:val="22"/>
    <w:uiPriority w:val="9"/>
    <w:qFormat/>
    <w:rsid w:val="002809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link w:val="30"/>
    <w:uiPriority w:val="9"/>
    <w:qFormat/>
    <w:rsid w:val="002809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22">
    <w:name w:val="Заголовок 2 Знак"/>
    <w:basedOn w:val="a0"/>
    <w:link w:val="Heading2"/>
    <w:uiPriority w:val="9"/>
    <w:rsid w:val="002809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2809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uiPriority w:val="99"/>
    <w:unhideWhenUsed/>
    <w:rsid w:val="002809AD"/>
    <w:rPr>
      <w:color w:val="0066CC"/>
      <w:u w:val="single"/>
    </w:rPr>
  </w:style>
  <w:style w:type="paragraph" w:styleId="af2">
    <w:name w:val="Normal (Web)"/>
    <w:basedOn w:val="a"/>
    <w:uiPriority w:val="99"/>
    <w:unhideWhenUsed/>
    <w:rsid w:val="002809AD"/>
    <w:pPr>
      <w:spacing w:before="60" w:after="180" w:line="360" w:lineRule="auto"/>
    </w:pPr>
    <w:rPr>
      <w:sz w:val="24"/>
      <w:szCs w:val="24"/>
    </w:rPr>
  </w:style>
  <w:style w:type="paragraph" w:customStyle="1" w:styleId="Caption">
    <w:name w:val="Caption"/>
    <w:basedOn w:val="a"/>
    <w:next w:val="a"/>
    <w:semiHidden/>
    <w:unhideWhenUsed/>
    <w:qFormat/>
    <w:rsid w:val="002809AD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3">
    <w:name w:val="Базовый"/>
    <w:rsid w:val="002809AD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4">
    <w:name w:val="Strong"/>
    <w:basedOn w:val="a0"/>
    <w:qFormat/>
    <w:rsid w:val="002809AD"/>
    <w:rPr>
      <w:b/>
      <w:bCs/>
    </w:rPr>
  </w:style>
  <w:style w:type="table" w:styleId="af5">
    <w:name w:val="Table Grid"/>
    <w:basedOn w:val="a1"/>
    <w:uiPriority w:val="59"/>
    <w:rsid w:val="002809A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809AD"/>
    <w:pPr>
      <w:ind w:left="720"/>
      <w:contextualSpacing/>
    </w:pPr>
  </w:style>
  <w:style w:type="paragraph" w:styleId="af7">
    <w:name w:val="No Spacing"/>
    <w:uiPriority w:val="1"/>
    <w:qFormat/>
    <w:rsid w:val="002809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2809AD"/>
  </w:style>
  <w:style w:type="numbering" w:customStyle="1" w:styleId="12">
    <w:name w:val="Нет списка1"/>
    <w:next w:val="a2"/>
    <w:uiPriority w:val="99"/>
    <w:semiHidden/>
    <w:unhideWhenUsed/>
    <w:rsid w:val="002809AD"/>
  </w:style>
  <w:style w:type="paragraph" w:customStyle="1" w:styleId="msonormal0">
    <w:name w:val="msonormal"/>
    <w:basedOn w:val="a"/>
    <w:rsid w:val="002809A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2809AD"/>
    <w:rPr>
      <w:color w:val="800080"/>
      <w:u w:val="single"/>
    </w:rPr>
  </w:style>
  <w:style w:type="paragraph" w:customStyle="1" w:styleId="font5">
    <w:name w:val="font5"/>
    <w:basedOn w:val="a"/>
    <w:rsid w:val="002809A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2809AD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2809AD"/>
    <w:pPr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rsid w:val="002809AD"/>
    <w:pPr>
      <w:spacing w:before="100" w:beforeAutospacing="1" w:after="100" w:afterAutospacing="1"/>
    </w:pPr>
  </w:style>
  <w:style w:type="paragraph" w:customStyle="1" w:styleId="font9">
    <w:name w:val="font9"/>
    <w:basedOn w:val="a"/>
    <w:rsid w:val="002809AD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2809AD"/>
    <w:pPr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rsid w:val="002809AD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2809AD"/>
    <w:pPr>
      <w:pBdr>
        <w:right w:val="sing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2809AD"/>
    <w:pPr>
      <w:pBdr>
        <w:bottom w:val="single" w:sz="6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2809AD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2809AD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2809AD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2809AD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2809AD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2809AD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2809AD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809AD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809AD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2809AD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809AD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809AD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809AD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2809AD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2809AD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809AD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2809AD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2809AD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2809AD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809AD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2809AD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809A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809AD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809AD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2809AD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2809AD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809AD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809AD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2809AD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2809AD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2809AD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2809AD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2809AD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2809AD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2809AD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2809A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2809AD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2809AD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rsid w:val="002809A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2809AD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2809AD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2809AD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2809AD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2809AD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2809AD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2809AD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2809AD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2809AD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2809AD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2809AD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2809AD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2809AD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2809AD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2809AD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2809AD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2809AD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2809AD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2809AD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2809AD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2809AD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2809AD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809AD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809AD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2809AD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2809AD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2809AD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2809AD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809AD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2809AD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809AD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2809AD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2809AD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rsid w:val="002809AD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2809AD"/>
    <w:pPr>
      <w:pBdr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2809AD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809AD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2809AD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2809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2809AD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2809AD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2809AD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2809AD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2809AD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2809A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2809AD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2809A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2809AD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2809AD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2809AD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2809AD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809AD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809AD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2809A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2809AD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rsid w:val="002809AD"/>
    <w:pPr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2809AD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2809AD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2809AD"/>
    <w:pP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2809AD"/>
    <w:pP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2809AD"/>
    <w:pP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2809AD"/>
    <w:pP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2809AD"/>
    <w:pPr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2809AD"/>
    <w:pP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2809AD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809AD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809AD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809AD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2809AD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2809AD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2809AD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809AD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2809AD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809AD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809AD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809AD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2809AD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2809AD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2809AD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rsid w:val="002809AD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809AD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rsid w:val="002809AD"/>
    <w:pP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2809AD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190">
    <w:name w:val="xl190"/>
    <w:basedOn w:val="a"/>
    <w:rsid w:val="002809AD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91">
    <w:name w:val="xl191"/>
    <w:basedOn w:val="a"/>
    <w:rsid w:val="002809AD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92">
    <w:name w:val="xl192"/>
    <w:basedOn w:val="a"/>
    <w:rsid w:val="002809AD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2809AD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rsid w:val="002809AD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rsid w:val="002809AD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809AD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rsid w:val="002809A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rsid w:val="002809AD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rsid w:val="002809AD"/>
    <w:pP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rsid w:val="002809AD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rsid w:val="002809AD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2809AD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2809AD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2809A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rsid w:val="002809AD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rsid w:val="002809AD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rsid w:val="002809AD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rsid w:val="002809AD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rsid w:val="002809AD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"/>
    <w:rsid w:val="002809A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rsid w:val="002809AD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280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80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809AD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809AD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809AD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2809A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2809AD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rsid w:val="002809AD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2809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2809AD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2809AD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rsid w:val="00280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280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2809AD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rsid w:val="002809AD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2809AD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2809AD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2809AD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2809AD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2809AD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"/>
    <w:rsid w:val="002809A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2809AD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2809AD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5">
    <w:name w:val="xl235"/>
    <w:basedOn w:val="a"/>
    <w:rsid w:val="002809A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6">
    <w:name w:val="xl236"/>
    <w:basedOn w:val="a"/>
    <w:rsid w:val="002809AD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7">
    <w:name w:val="xl237"/>
    <w:basedOn w:val="a"/>
    <w:rsid w:val="002809AD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"/>
    <w:rsid w:val="002809AD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9">
    <w:name w:val="xl239"/>
    <w:basedOn w:val="a"/>
    <w:rsid w:val="002809AD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0">
    <w:name w:val="xl240"/>
    <w:basedOn w:val="a"/>
    <w:rsid w:val="00280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280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2809AD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2809AD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2809AD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2809AD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rsid w:val="002809AD"/>
    <w:pPr>
      <w:pBdr>
        <w:top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rsid w:val="002809A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"/>
    <w:rsid w:val="002809AD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9">
    <w:name w:val="xl249"/>
    <w:basedOn w:val="a"/>
    <w:rsid w:val="002809AD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0">
    <w:name w:val="xl250"/>
    <w:basedOn w:val="a"/>
    <w:rsid w:val="002809AD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2809AD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a"/>
    <w:rsid w:val="002809AD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rsid w:val="002809AD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2809AD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2809AD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rsid w:val="002809AD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rsid w:val="002809AD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rsid w:val="002809AD"/>
    <w:pPr>
      <w:pBdr>
        <w:top w:val="sing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rsid w:val="002809AD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rsid w:val="002809AD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rsid w:val="002809AD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a"/>
    <w:rsid w:val="002809AD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2809AD"/>
    <w:pPr>
      <w:pBdr>
        <w:top w:val="single" w:sz="6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2809AD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5">
    <w:name w:val="xl265"/>
    <w:basedOn w:val="a"/>
    <w:rsid w:val="002809AD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rsid w:val="002809AD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rsid w:val="002809AD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8">
    <w:name w:val="xl268"/>
    <w:basedOn w:val="a"/>
    <w:rsid w:val="002809AD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9">
    <w:name w:val="xl269"/>
    <w:basedOn w:val="a"/>
    <w:rsid w:val="002809AD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0">
    <w:name w:val="xl270"/>
    <w:basedOn w:val="a"/>
    <w:rsid w:val="002809AD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1">
    <w:name w:val="xl271"/>
    <w:basedOn w:val="a"/>
    <w:rsid w:val="002809AD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rsid w:val="002809AD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rsid w:val="002809AD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74">
    <w:name w:val="xl274"/>
    <w:basedOn w:val="a"/>
    <w:rsid w:val="002809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5">
    <w:name w:val="xl275"/>
    <w:basedOn w:val="a"/>
    <w:rsid w:val="002809A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rsid w:val="002809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7">
    <w:name w:val="xl277"/>
    <w:basedOn w:val="a"/>
    <w:rsid w:val="002809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8">
    <w:name w:val="xl278"/>
    <w:basedOn w:val="a"/>
    <w:rsid w:val="002809A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"/>
    <w:rsid w:val="00280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rsid w:val="002809AD"/>
    <w:pP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2809AD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rsid w:val="002809AD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3">
    <w:name w:val="xl283"/>
    <w:basedOn w:val="a"/>
    <w:rsid w:val="002809AD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4">
    <w:name w:val="xl284"/>
    <w:basedOn w:val="a"/>
    <w:rsid w:val="002809A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rsid w:val="002809AD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6">
    <w:name w:val="xl286"/>
    <w:basedOn w:val="a"/>
    <w:rsid w:val="002809AD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7">
    <w:name w:val="xl287"/>
    <w:basedOn w:val="a"/>
    <w:rsid w:val="002809AD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8">
    <w:name w:val="xl288"/>
    <w:basedOn w:val="a"/>
    <w:rsid w:val="002809AD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9">
    <w:name w:val="xl289"/>
    <w:basedOn w:val="a"/>
    <w:rsid w:val="002809A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rsid w:val="002809AD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rsid w:val="002809AD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rsid w:val="002809AD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3">
    <w:name w:val="xl293"/>
    <w:basedOn w:val="a"/>
    <w:rsid w:val="002809AD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4">
    <w:name w:val="xl294"/>
    <w:basedOn w:val="a"/>
    <w:rsid w:val="002809AD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5">
    <w:name w:val="xl295"/>
    <w:basedOn w:val="a"/>
    <w:rsid w:val="002809AD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6">
    <w:name w:val="xl296"/>
    <w:basedOn w:val="a"/>
    <w:rsid w:val="002809AD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7">
    <w:name w:val="xl297"/>
    <w:basedOn w:val="a"/>
    <w:rsid w:val="00280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rsid w:val="002809AD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9">
    <w:name w:val="xl299"/>
    <w:basedOn w:val="a"/>
    <w:rsid w:val="002809AD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0">
    <w:name w:val="xl300"/>
    <w:basedOn w:val="a"/>
    <w:rsid w:val="002809AD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1">
    <w:name w:val="xl301"/>
    <w:basedOn w:val="a"/>
    <w:rsid w:val="002809AD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2">
    <w:name w:val="xl302"/>
    <w:basedOn w:val="a"/>
    <w:rsid w:val="002809A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rsid w:val="002809AD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4">
    <w:name w:val="xl304"/>
    <w:basedOn w:val="a"/>
    <w:rsid w:val="002809AD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rsid w:val="002809AD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rsid w:val="002809AD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rsid w:val="002809AD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8">
    <w:name w:val="xl308"/>
    <w:basedOn w:val="a"/>
    <w:rsid w:val="002809AD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9">
    <w:name w:val="xl309"/>
    <w:basedOn w:val="a"/>
    <w:rsid w:val="002809AD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0">
    <w:name w:val="xl310"/>
    <w:basedOn w:val="a"/>
    <w:rsid w:val="002809AD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"/>
    <w:rsid w:val="002809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rsid w:val="002809AD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rsid w:val="002809AD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4">
    <w:name w:val="xl314"/>
    <w:basedOn w:val="a"/>
    <w:rsid w:val="002809AD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5">
    <w:name w:val="xl315"/>
    <w:basedOn w:val="a"/>
    <w:rsid w:val="002809AD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6">
    <w:name w:val="xl316"/>
    <w:basedOn w:val="a"/>
    <w:rsid w:val="002809AD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7">
    <w:name w:val="xl317"/>
    <w:basedOn w:val="a"/>
    <w:rsid w:val="002809AD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8">
    <w:name w:val="xl318"/>
    <w:basedOn w:val="a"/>
    <w:rsid w:val="002809AD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9">
    <w:name w:val="xl319"/>
    <w:basedOn w:val="a"/>
    <w:rsid w:val="002809AD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0">
    <w:name w:val="xl320"/>
    <w:basedOn w:val="a"/>
    <w:rsid w:val="002809AD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"/>
    <w:rsid w:val="002809AD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"/>
    <w:rsid w:val="002809AD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"/>
    <w:rsid w:val="002809AD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4">
    <w:name w:val="xl324"/>
    <w:basedOn w:val="a"/>
    <w:rsid w:val="002809AD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5">
    <w:name w:val="xl325"/>
    <w:basedOn w:val="a"/>
    <w:rsid w:val="002809AD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6">
    <w:name w:val="xl326"/>
    <w:basedOn w:val="a"/>
    <w:rsid w:val="002809AD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rsid w:val="002809AD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8">
    <w:name w:val="xl328"/>
    <w:basedOn w:val="a"/>
    <w:rsid w:val="002809AD"/>
    <w:pPr>
      <w:pBdr>
        <w:top w:val="single" w:sz="4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9">
    <w:name w:val="xl329"/>
    <w:basedOn w:val="a"/>
    <w:rsid w:val="002809AD"/>
    <w:pPr>
      <w:pBdr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0">
    <w:name w:val="xl330"/>
    <w:basedOn w:val="a"/>
    <w:rsid w:val="002809AD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1">
    <w:name w:val="xl331"/>
    <w:basedOn w:val="a"/>
    <w:rsid w:val="002809AD"/>
    <w:pPr>
      <w:pBdr>
        <w:top w:val="single" w:sz="4" w:space="0" w:color="auto"/>
        <w:left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2">
    <w:name w:val="xl332"/>
    <w:basedOn w:val="a"/>
    <w:rsid w:val="002809AD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3">
    <w:name w:val="xl333"/>
    <w:basedOn w:val="a"/>
    <w:rsid w:val="002809AD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4">
    <w:name w:val="xl334"/>
    <w:basedOn w:val="a"/>
    <w:rsid w:val="002809AD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5">
    <w:name w:val="xl335"/>
    <w:basedOn w:val="a"/>
    <w:rsid w:val="002809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6">
    <w:name w:val="xl336"/>
    <w:basedOn w:val="a"/>
    <w:rsid w:val="002809AD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7">
    <w:name w:val="xl337"/>
    <w:basedOn w:val="a"/>
    <w:rsid w:val="002809AD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8">
    <w:name w:val="xl338"/>
    <w:basedOn w:val="a"/>
    <w:rsid w:val="002809AD"/>
    <w:pPr>
      <w:pBdr>
        <w:top w:val="single" w:sz="6" w:space="0" w:color="auto"/>
        <w:left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9">
    <w:name w:val="xl339"/>
    <w:basedOn w:val="a"/>
    <w:rsid w:val="002809AD"/>
    <w:pPr>
      <w:pBdr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0">
    <w:name w:val="xl340"/>
    <w:basedOn w:val="a"/>
    <w:rsid w:val="002809AD"/>
    <w:pPr>
      <w:pBdr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1">
    <w:name w:val="xl341"/>
    <w:basedOn w:val="a"/>
    <w:rsid w:val="002809AD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2">
    <w:name w:val="xl342"/>
    <w:basedOn w:val="a"/>
    <w:rsid w:val="002809AD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3">
    <w:name w:val="xl343"/>
    <w:basedOn w:val="a"/>
    <w:rsid w:val="002809AD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4">
    <w:name w:val="xl344"/>
    <w:basedOn w:val="a"/>
    <w:rsid w:val="002809AD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rsid w:val="002809AD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rsid w:val="002809AD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rsid w:val="002809AD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rsid w:val="002809AD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9">
    <w:name w:val="xl349"/>
    <w:basedOn w:val="a"/>
    <w:rsid w:val="002809AD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0">
    <w:name w:val="xl350"/>
    <w:basedOn w:val="a"/>
    <w:rsid w:val="002809AD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1">
    <w:name w:val="xl351"/>
    <w:basedOn w:val="a"/>
    <w:rsid w:val="002809AD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2">
    <w:name w:val="xl352"/>
    <w:basedOn w:val="a"/>
    <w:rsid w:val="002809AD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3">
    <w:name w:val="xl353"/>
    <w:basedOn w:val="a"/>
    <w:rsid w:val="002809AD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4">
    <w:name w:val="xl354"/>
    <w:basedOn w:val="a"/>
    <w:rsid w:val="002809AD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5">
    <w:name w:val="xl355"/>
    <w:basedOn w:val="a"/>
    <w:rsid w:val="00280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rsid w:val="002809A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rsid w:val="002809A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rsid w:val="002809AD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9">
    <w:name w:val="xl359"/>
    <w:basedOn w:val="a"/>
    <w:rsid w:val="002809AD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0">
    <w:name w:val="xl360"/>
    <w:basedOn w:val="a"/>
    <w:rsid w:val="002809AD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1">
    <w:name w:val="xl361"/>
    <w:basedOn w:val="a"/>
    <w:rsid w:val="002809AD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2">
    <w:name w:val="xl362"/>
    <w:basedOn w:val="a"/>
    <w:rsid w:val="002809AD"/>
    <w:pPr>
      <w:pBdr>
        <w:top w:val="single" w:sz="6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rsid w:val="002809AD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4">
    <w:name w:val="xl364"/>
    <w:basedOn w:val="a"/>
    <w:rsid w:val="002809AD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5">
    <w:name w:val="xl365"/>
    <w:basedOn w:val="a"/>
    <w:rsid w:val="002809AD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6">
    <w:name w:val="xl366"/>
    <w:basedOn w:val="a"/>
    <w:rsid w:val="002809AD"/>
    <w:pPr>
      <w:pBdr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67">
    <w:name w:val="xl367"/>
    <w:basedOn w:val="a"/>
    <w:rsid w:val="00280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rsid w:val="002809A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rsid w:val="002809AD"/>
    <w:pPr>
      <w:pBdr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0">
    <w:name w:val="xl370"/>
    <w:basedOn w:val="a"/>
    <w:rsid w:val="002809AD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1">
    <w:name w:val="xl371"/>
    <w:basedOn w:val="a"/>
    <w:rsid w:val="002809AD"/>
    <w:pPr>
      <w:pBdr>
        <w:top w:val="single" w:sz="6" w:space="0" w:color="auto"/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2">
    <w:name w:val="xl372"/>
    <w:basedOn w:val="a"/>
    <w:rsid w:val="002809AD"/>
    <w:pPr>
      <w:pBdr>
        <w:top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3">
    <w:name w:val="xl373"/>
    <w:basedOn w:val="a"/>
    <w:rsid w:val="002809AD"/>
    <w:pPr>
      <w:pBdr>
        <w:top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4">
    <w:name w:val="xl374"/>
    <w:basedOn w:val="a"/>
    <w:rsid w:val="002809AD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rsid w:val="002809AD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rsid w:val="002809AD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rsid w:val="002809AD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rsid w:val="002809AD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rsid w:val="002809AD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rsid w:val="002809AD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"/>
    <w:rsid w:val="002809AD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2">
    <w:name w:val="xl382"/>
    <w:basedOn w:val="a"/>
    <w:rsid w:val="002809AD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3">
    <w:name w:val="xl383"/>
    <w:basedOn w:val="a"/>
    <w:rsid w:val="002809AD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4">
    <w:name w:val="xl384"/>
    <w:basedOn w:val="a"/>
    <w:rsid w:val="002809AD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5">
    <w:name w:val="xl385"/>
    <w:basedOn w:val="a"/>
    <w:rsid w:val="002809AD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6">
    <w:name w:val="xl386"/>
    <w:basedOn w:val="a"/>
    <w:rsid w:val="002809AD"/>
    <w:pPr>
      <w:pBdr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7">
    <w:name w:val="xl387"/>
    <w:basedOn w:val="a"/>
    <w:rsid w:val="002809AD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8">
    <w:name w:val="xl388"/>
    <w:basedOn w:val="a"/>
    <w:rsid w:val="002809AD"/>
    <w:pPr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rsid w:val="002809AD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0">
    <w:name w:val="xl390"/>
    <w:basedOn w:val="a"/>
    <w:rsid w:val="002809AD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"/>
    <w:rsid w:val="002809A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rsid w:val="002809AD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3">
    <w:name w:val="xl393"/>
    <w:basedOn w:val="a"/>
    <w:rsid w:val="002809A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4">
    <w:name w:val="xl394"/>
    <w:basedOn w:val="a"/>
    <w:rsid w:val="002809AD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5">
    <w:name w:val="xl395"/>
    <w:basedOn w:val="a"/>
    <w:rsid w:val="002809A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rsid w:val="002809AD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rsid w:val="002809A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rsid w:val="002809AD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9">
    <w:name w:val="xl399"/>
    <w:basedOn w:val="a"/>
    <w:rsid w:val="002809AD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0">
    <w:name w:val="xl400"/>
    <w:basedOn w:val="a"/>
    <w:rsid w:val="002809AD"/>
    <w:pPr>
      <w:pBdr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1">
    <w:name w:val="xl401"/>
    <w:basedOn w:val="a"/>
    <w:rsid w:val="002809AD"/>
    <w:pP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2">
    <w:name w:val="xl402"/>
    <w:basedOn w:val="a"/>
    <w:rsid w:val="002809AD"/>
    <w:pPr>
      <w:pBdr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3">
    <w:name w:val="xl403"/>
    <w:basedOn w:val="a"/>
    <w:rsid w:val="002809AD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4">
    <w:name w:val="xl404"/>
    <w:basedOn w:val="a"/>
    <w:rsid w:val="002809A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5">
    <w:name w:val="xl405"/>
    <w:basedOn w:val="a"/>
    <w:rsid w:val="002809AD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6">
    <w:name w:val="xl406"/>
    <w:basedOn w:val="a"/>
    <w:rsid w:val="002809AD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7">
    <w:name w:val="xl407"/>
    <w:basedOn w:val="a"/>
    <w:rsid w:val="002809AD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rsid w:val="002809AD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9">
    <w:name w:val="xl409"/>
    <w:basedOn w:val="a"/>
    <w:rsid w:val="002809AD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0">
    <w:name w:val="xl410"/>
    <w:basedOn w:val="a"/>
    <w:rsid w:val="002809AD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1">
    <w:name w:val="xl411"/>
    <w:basedOn w:val="a"/>
    <w:rsid w:val="002809AD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2">
    <w:name w:val="xl412"/>
    <w:basedOn w:val="a"/>
    <w:rsid w:val="002809AD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3">
    <w:name w:val="xl413"/>
    <w:basedOn w:val="a"/>
    <w:rsid w:val="002809AD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4">
    <w:name w:val="xl414"/>
    <w:basedOn w:val="a"/>
    <w:rsid w:val="002809AD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5">
    <w:name w:val="xl415"/>
    <w:basedOn w:val="a"/>
    <w:rsid w:val="002809AD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6">
    <w:name w:val="xl416"/>
    <w:basedOn w:val="a"/>
    <w:rsid w:val="002809A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7">
    <w:name w:val="xl417"/>
    <w:basedOn w:val="a"/>
    <w:rsid w:val="002809AD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8">
    <w:name w:val="xl418"/>
    <w:basedOn w:val="a"/>
    <w:rsid w:val="002809AD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9">
    <w:name w:val="xl419"/>
    <w:basedOn w:val="a"/>
    <w:rsid w:val="002809AD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0">
    <w:name w:val="xl420"/>
    <w:basedOn w:val="a"/>
    <w:rsid w:val="002809AD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1">
    <w:name w:val="xl421"/>
    <w:basedOn w:val="a"/>
    <w:rsid w:val="002809AD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2">
    <w:name w:val="xl422"/>
    <w:basedOn w:val="a"/>
    <w:rsid w:val="002809A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3">
    <w:name w:val="xl423"/>
    <w:basedOn w:val="a"/>
    <w:rsid w:val="002809AD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4">
    <w:name w:val="xl424"/>
    <w:basedOn w:val="a"/>
    <w:rsid w:val="002809AD"/>
    <w:pPr>
      <w:pBdr>
        <w:top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rsid w:val="002809AD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rsid w:val="002809AD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7">
    <w:name w:val="xl427"/>
    <w:basedOn w:val="a"/>
    <w:rsid w:val="002809AD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8">
    <w:name w:val="xl428"/>
    <w:basedOn w:val="a"/>
    <w:rsid w:val="002809AD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9">
    <w:name w:val="xl429"/>
    <w:basedOn w:val="a"/>
    <w:rsid w:val="002809AD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0">
    <w:name w:val="xl430"/>
    <w:basedOn w:val="a"/>
    <w:rsid w:val="002809AD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1">
    <w:name w:val="xl431"/>
    <w:basedOn w:val="a"/>
    <w:rsid w:val="002809AD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2">
    <w:name w:val="xl432"/>
    <w:basedOn w:val="a"/>
    <w:rsid w:val="002809AD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3">
    <w:name w:val="xl433"/>
    <w:basedOn w:val="a"/>
    <w:rsid w:val="002809AD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4">
    <w:name w:val="xl434"/>
    <w:basedOn w:val="a"/>
    <w:rsid w:val="002809AD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5">
    <w:name w:val="xl435"/>
    <w:basedOn w:val="a"/>
    <w:rsid w:val="002809AD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6">
    <w:name w:val="xl436"/>
    <w:basedOn w:val="a"/>
    <w:rsid w:val="002809AD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7">
    <w:name w:val="xl437"/>
    <w:basedOn w:val="a"/>
    <w:rsid w:val="002809A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8">
    <w:name w:val="xl438"/>
    <w:basedOn w:val="a"/>
    <w:rsid w:val="002809AD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9">
    <w:name w:val="xl439"/>
    <w:basedOn w:val="a"/>
    <w:rsid w:val="002809AD"/>
    <w:pPr>
      <w:pBdr>
        <w:bottom w:val="sing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440">
    <w:name w:val="xl440"/>
    <w:basedOn w:val="a"/>
    <w:rsid w:val="002809AD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1">
    <w:name w:val="xl441"/>
    <w:basedOn w:val="a"/>
    <w:rsid w:val="002809AD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2">
    <w:name w:val="xl442"/>
    <w:basedOn w:val="a"/>
    <w:rsid w:val="002809AD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rsid w:val="002809AD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rsid w:val="002809AD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rsid w:val="002809AD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rsid w:val="002809AD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rsid w:val="002809AD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8">
    <w:name w:val="xl448"/>
    <w:basedOn w:val="a"/>
    <w:rsid w:val="002809AD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9">
    <w:name w:val="xl449"/>
    <w:basedOn w:val="a"/>
    <w:rsid w:val="002809AD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rsid w:val="002809AD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rsid w:val="002809AD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rsid w:val="002809AD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3">
    <w:name w:val="xl453"/>
    <w:basedOn w:val="a"/>
    <w:rsid w:val="002809AD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4">
    <w:name w:val="xl454"/>
    <w:basedOn w:val="a"/>
    <w:rsid w:val="002809AD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809AD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9">
    <w:name w:val="Гипертекстовая ссылка"/>
    <w:rsid w:val="002809AD"/>
    <w:rPr>
      <w:color w:val="106BBE"/>
    </w:rPr>
  </w:style>
  <w:style w:type="paragraph" w:customStyle="1" w:styleId="123">
    <w:name w:val="_Список_123"/>
    <w:rsid w:val="002809A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ы (моноширинный)"/>
    <w:rsid w:val="002809A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b">
    <w:name w:val="Нормальный (таблица)"/>
    <w:rsid w:val="002809A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fc">
    <w:name w:val="Прижатый влево"/>
    <w:rsid w:val="002809A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809A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HTML0">
    <w:name w:val="HTML Preformatted"/>
    <w:link w:val="HTML"/>
    <w:rsid w:val="002809A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s10">
    <w:name w:val="s_10"/>
    <w:basedOn w:val="Heading6Char"/>
    <w:rsid w:val="00280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5225100/2770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10" Type="http://schemas.openxmlformats.org/officeDocument/2006/relationships/hyperlink" Target="http://internet.garant.ru/document/redirect/5225100/2770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97DD59C-67FB-4CE2-88F9-39BAB20C94C3}"/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51</Pages>
  <Words>16360</Words>
  <Characters>93257</Characters>
  <Application>Microsoft Office Word</Application>
  <DocSecurity>0</DocSecurity>
  <Lines>777</Lines>
  <Paragraphs>218</Paragraphs>
  <ScaleCrop>false</ScaleCrop>
  <Company/>
  <LinksUpToDate>false</LinksUpToDate>
  <CharactersWithSpaces>109399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2021-06-24T14:43:00Z</dcterms:created>
  <dcterms:modified xsi:type="dcterms:W3CDTF">2022-12-20T05:09:00Z</dcterms:modified>
</cp:coreProperties>
</file>