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3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16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  <w:r>
        <w:rPr>
          <w:lang w:eastAsia="ar-SA"/>
        </w:rPr>
      </w:r>
    </w:p>
    <w:p>
      <w:pPr>
        <w:pStyle w:val="91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ЛУБЯНСКОГО</w:t>
      </w:r>
      <w:r>
        <w:rPr>
          <w:i w:val="0"/>
          <w:iCs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 xml:space="preserve">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6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Лубяное-Первое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«26» 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№81 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Лубянского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29.01.2021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81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Положения о бюджетном устройстве и бюджетном процессе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 ст. 9 Бюджетного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целях определения правовых основ содержания и механизма осуществления бюджетного процесса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поселения, установления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 формирования доходов, осуществления расходов местного бюджета земского собрания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оложение о бюджетном устройстве и бюджетном процессе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области, утвержденное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решением земского собрания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29.01.2021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81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бюджетном устройстве и бюджетном процессе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Положение)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Часть 2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статьи 12 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«2.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налога на доходы физических лиц (за исключением налога на доходы физических лиц в отношении доходов, указанных в </w:t>
      </w:r>
      <w:hyperlink r:id="rId11" w:tooltip="https://login.consultant.ru/link/?req=doc&amp;base=LAW&amp;n=466790&amp;dst=6387" w:history="1">
        <w:r>
          <w:rPr>
            <w:rFonts w:ascii="Times New Roman" w:hAnsi="Times New Roman" w:cs="Times New Roman"/>
            <w:sz w:val="28"/>
            <w:szCs w:val="28"/>
          </w:rPr>
          <w:t xml:space="preserve">абзацах тридцать пятом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тридцать шестом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тридцать девятом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пятьдесят седьмом статьи 50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Кодекса) - по нормативу 2 процента;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единого сельскохозяйственного налога - по нормативу 30 процентов;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государственной пошл</w:t>
      </w:r>
      <w:r>
        <w:rPr>
          <w:rFonts w:ascii="Times New Roman" w:hAnsi="Times New Roman" w:cs="Times New Roman"/>
          <w:sz w:val="28"/>
          <w:szCs w:val="28"/>
        </w:rPr>
        <w:t xml:space="preserve">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».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Часть 2 статьи 18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контракты заключаются в соответствии с планом-графиком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нужд, сформированным и утвержденным в установленном </w:t>
      </w:r>
      <w:hyperlink r:id="rId12" w:tooltip="https://login.consultant.ru/link/?req=doc&amp;base=LAW&amp;n=492046&amp;dst=1355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</w:t>
      </w:r>
      <w:r>
        <w:rPr>
          <w:rFonts w:ascii="Times New Roman" w:hAnsi="Times New Roman" w:cs="Times New Roman"/>
          <w:sz w:val="28"/>
          <w:szCs w:val="28"/>
        </w:rPr>
        <w:t xml:space="preserve">варов, работ, услуг для обеспечения государственных и муниципальных нужд порядке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оплачиваются</w:t>
      </w:r>
      <w:r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за исключением случаев,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3</w:t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01 января 2025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>
        <w:rPr>
          <w:rFonts w:ascii="Tinos" w:hAnsi="Tinos" w:eastAsia="Tinos" w:cs="Tinos"/>
          <w:i w:val="0"/>
          <w:sz w:val="28"/>
          <w:szCs w:val="28"/>
          <w:highlight w:val="none"/>
        </w:rPr>
        <w:t xml:space="preserve">(https://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www.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lub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yanoepervoe-r31</w:t>
      </w:r>
      <w:r>
        <w:rPr>
          <w:rFonts w:ascii="Tinos" w:hAnsi="Tinos" w:eastAsia="Tinos" w:cs="Tinos"/>
          <w:i w:val="0"/>
          <w:sz w:val="28"/>
          <w:szCs w:val="28"/>
          <w:highlight w:val="none"/>
        </w:rPr>
        <w:t xml:space="preserve">.gosweb.gosuslugi.ru)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Гончарова В.Н.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Луб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янс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М.М. Потапова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0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2">
    <w:name w:val="Plain Table 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3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6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9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0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1" w:default="1">
    <w:name w:val="Normal"/>
    <w:qFormat/>
  </w:style>
  <w:style w:type="paragraph" w:styleId="712">
    <w:name w:val="Heading 1"/>
    <w:basedOn w:val="711"/>
    <w:next w:val="711"/>
    <w:link w:val="905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13">
    <w:name w:val="Heading 2"/>
    <w:basedOn w:val="711"/>
    <w:next w:val="711"/>
    <w:link w:val="906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14">
    <w:name w:val="Heading 3"/>
    <w:basedOn w:val="711"/>
    <w:next w:val="711"/>
    <w:link w:val="73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link w:val="90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16">
    <w:name w:val="Heading 5"/>
    <w:basedOn w:val="711"/>
    <w:next w:val="711"/>
    <w:link w:val="73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711"/>
    <w:next w:val="711"/>
    <w:link w:val="74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8">
    <w:name w:val="Heading 7"/>
    <w:basedOn w:val="711"/>
    <w:next w:val="711"/>
    <w:link w:val="74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9">
    <w:name w:val="Heading 8"/>
    <w:basedOn w:val="711"/>
    <w:next w:val="711"/>
    <w:link w:val="74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0">
    <w:name w:val="Heading 9"/>
    <w:basedOn w:val="711"/>
    <w:next w:val="711"/>
    <w:link w:val="74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Heading 3 Char"/>
    <w:basedOn w:val="721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Heading 5 Char"/>
    <w:basedOn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Heading 6 Char"/>
    <w:basedOn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Heading 7 Char"/>
    <w:basedOn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Heading 8 Char"/>
    <w:basedOn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Heading 9 Char"/>
    <w:basedOn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730" w:customStyle="1">
    <w:name w:val="Title Char"/>
    <w:basedOn w:val="721"/>
    <w:uiPriority w:val="10"/>
    <w:rPr>
      <w:sz w:val="48"/>
      <w:szCs w:val="48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character" w:styleId="733" w:customStyle="1">
    <w:name w:val="Footnote Text Char"/>
    <w:uiPriority w:val="99"/>
    <w:rPr>
      <w:sz w:val="18"/>
    </w:rPr>
  </w:style>
  <w:style w:type="character" w:styleId="734" w:customStyle="1">
    <w:name w:val="Endnote Text Char"/>
    <w:uiPriority w:val="99"/>
    <w:rPr>
      <w:sz w:val="20"/>
    </w:rPr>
  </w:style>
  <w:style w:type="character" w:styleId="735" w:customStyle="1">
    <w:name w:val="Heading 1 Char"/>
    <w:basedOn w:val="721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Heading 2 Char"/>
    <w:basedOn w:val="721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Heading 4 Char"/>
    <w:basedOn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Title"/>
    <w:basedOn w:val="711"/>
    <w:next w:val="711"/>
    <w:link w:val="745"/>
    <w:uiPriority w:val="10"/>
    <w:qFormat/>
    <w:pPr>
      <w:contextualSpacing/>
      <w:spacing w:before="300"/>
    </w:pPr>
    <w:rPr>
      <w:sz w:val="48"/>
      <w:szCs w:val="48"/>
    </w:rPr>
  </w:style>
  <w:style w:type="character" w:styleId="745" w:customStyle="1">
    <w:name w:val="Название Знак"/>
    <w:basedOn w:val="721"/>
    <w:link w:val="744"/>
    <w:uiPriority w:val="10"/>
    <w:rPr>
      <w:sz w:val="48"/>
      <w:szCs w:val="48"/>
    </w:rPr>
  </w:style>
  <w:style w:type="character" w:styleId="746" w:customStyle="1">
    <w:name w:val="Subtitle Char"/>
    <w:basedOn w:val="721"/>
    <w:uiPriority w:val="11"/>
    <w:rPr>
      <w:sz w:val="24"/>
      <w:szCs w:val="24"/>
    </w:rPr>
  </w:style>
  <w:style w:type="paragraph" w:styleId="747">
    <w:name w:val="Quote"/>
    <w:basedOn w:val="711"/>
    <w:next w:val="711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1"/>
    <w:next w:val="711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character" w:styleId="751" w:customStyle="1">
    <w:name w:val="Header Char"/>
    <w:basedOn w:val="721"/>
    <w:uiPriority w:val="99"/>
  </w:style>
  <w:style w:type="character" w:styleId="752" w:customStyle="1">
    <w:name w:val="Footer Char"/>
    <w:basedOn w:val="721"/>
    <w:uiPriority w:val="99"/>
  </w:style>
  <w:style w:type="paragraph" w:styleId="753">
    <w:name w:val="Caption"/>
    <w:basedOn w:val="711"/>
    <w:next w:val="71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4" w:customStyle="1">
    <w:name w:val="Caption Char"/>
    <w:uiPriority w:val="99"/>
  </w:style>
  <w:style w:type="table" w:styleId="755">
    <w:name w:val="Table Grid"/>
    <w:basedOn w:val="7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Table Grid Light"/>
    <w:basedOn w:val="72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Таблица простая 11"/>
    <w:basedOn w:val="72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Таблица простая 2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Таблица простая 3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 w:customStyle="1">
    <w:name w:val="Таблица простая 4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Таблица простая 5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 w:customStyle="1">
    <w:name w:val="Таблица-сетка 1 светл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Таблица-сетка 2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Таблица-сетка 3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Таблица-сетка 4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 w:customStyle="1">
    <w:name w:val="Таблица-сетка 5 темн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7" w:customStyle="1">
    <w:name w:val="Таблица-сетка 6 цветн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Таблица-сетка 7 цветн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Список-таблица 1 светл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Список-таблица 2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 w:customStyle="1">
    <w:name w:val="Список-таблица 3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Список-таблица 4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Список-таблица 5 темн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Список-таблица 6 цветн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 w:customStyle="1">
    <w:name w:val="Список-таблица 7 цветн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1">
    <w:name w:val="footnote text"/>
    <w:basedOn w:val="711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 w:customStyle="1">
    <w:name w:val="Текст сноски Знак"/>
    <w:link w:val="881"/>
    <w:uiPriority w:val="99"/>
    <w:rPr>
      <w:sz w:val="18"/>
    </w:rPr>
  </w:style>
  <w:style w:type="character" w:styleId="883">
    <w:name w:val="footnote reference"/>
    <w:basedOn w:val="721"/>
    <w:uiPriority w:val="99"/>
    <w:unhideWhenUsed/>
    <w:rPr>
      <w:vertAlign w:val="superscript"/>
    </w:rPr>
  </w:style>
  <w:style w:type="paragraph" w:styleId="884">
    <w:name w:val="endnote text"/>
    <w:basedOn w:val="711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 w:customStyle="1">
    <w:name w:val="Текст концевой сноски Знак"/>
    <w:link w:val="884"/>
    <w:uiPriority w:val="99"/>
    <w:rPr>
      <w:sz w:val="20"/>
    </w:rPr>
  </w:style>
  <w:style w:type="character" w:styleId="886">
    <w:name w:val="endnote reference"/>
    <w:basedOn w:val="721"/>
    <w:uiPriority w:val="99"/>
    <w:semiHidden/>
    <w:unhideWhenUsed/>
    <w:rPr>
      <w:vertAlign w:val="superscript"/>
    </w:rPr>
  </w:style>
  <w:style w:type="paragraph" w:styleId="887">
    <w:name w:val="toc 1"/>
    <w:basedOn w:val="711"/>
    <w:next w:val="711"/>
    <w:uiPriority w:val="39"/>
    <w:unhideWhenUsed/>
    <w:pPr>
      <w:spacing w:after="57"/>
    </w:pPr>
  </w:style>
  <w:style w:type="paragraph" w:styleId="888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89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90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91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92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93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94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95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711"/>
    <w:next w:val="711"/>
    <w:uiPriority w:val="99"/>
    <w:unhideWhenUsed/>
    <w:pPr>
      <w:spacing w:after="0"/>
    </w:pPr>
  </w:style>
  <w:style w:type="paragraph" w:styleId="89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9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900" w:customStyle="1">
    <w:name w:val="Заголовок 4 Знак"/>
    <w:basedOn w:val="721"/>
    <w:link w:val="715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01" w:customStyle="1">
    <w:name w:val="formattext"/>
    <w:basedOn w:val="7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02">
    <w:name w:val="Hyperlink"/>
    <w:basedOn w:val="721"/>
    <w:uiPriority w:val="99"/>
    <w:unhideWhenUsed/>
    <w:rPr>
      <w:color w:val="0000ff"/>
      <w:u w:val="single"/>
    </w:rPr>
  </w:style>
  <w:style w:type="paragraph" w:styleId="903">
    <w:name w:val="Balloon Text"/>
    <w:basedOn w:val="711"/>
    <w:link w:val="90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4" w:customStyle="1">
    <w:name w:val="Текст выноски Знак"/>
    <w:basedOn w:val="721"/>
    <w:link w:val="903"/>
    <w:uiPriority w:val="99"/>
    <w:semiHidden/>
    <w:rPr>
      <w:rFonts w:ascii="Tahoma" w:hAnsi="Tahoma" w:cs="Tahoma"/>
      <w:sz w:val="16"/>
      <w:szCs w:val="16"/>
    </w:rPr>
  </w:style>
  <w:style w:type="character" w:styleId="905" w:customStyle="1">
    <w:name w:val="Заголовок 1 Знак"/>
    <w:basedOn w:val="721"/>
    <w:link w:val="712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6" w:customStyle="1">
    <w:name w:val="Заголовок 2 Знак"/>
    <w:basedOn w:val="721"/>
    <w:link w:val="713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07">
    <w:name w:val="List Paragraph"/>
    <w:basedOn w:val="71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08">
    <w:name w:val="Header"/>
    <w:basedOn w:val="711"/>
    <w:link w:val="90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721"/>
    <w:link w:val="908"/>
    <w:uiPriority w:val="99"/>
  </w:style>
  <w:style w:type="paragraph" w:styleId="910">
    <w:name w:val="Footer"/>
    <w:basedOn w:val="711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721"/>
    <w:link w:val="910"/>
    <w:uiPriority w:val="99"/>
  </w:style>
  <w:style w:type="character" w:styleId="912" w:customStyle="1">
    <w:name w:val="doccaption"/>
    <w:basedOn w:val="721"/>
  </w:style>
  <w:style w:type="paragraph" w:styleId="913">
    <w:name w:val="Subtitle"/>
    <w:basedOn w:val="711"/>
    <w:next w:val="916"/>
    <w:link w:val="914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14" w:customStyle="1">
    <w:name w:val="Подзаголовок Знак"/>
    <w:basedOn w:val="721"/>
    <w:link w:val="913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6">
    <w:name w:val="Body Text"/>
    <w:basedOn w:val="711"/>
    <w:link w:val="917"/>
    <w:uiPriority w:val="99"/>
    <w:semiHidden/>
    <w:unhideWhenUsed/>
    <w:pPr>
      <w:spacing w:after="120"/>
    </w:pPr>
  </w:style>
  <w:style w:type="character" w:styleId="917" w:customStyle="1">
    <w:name w:val="Основной текст Знак"/>
    <w:basedOn w:val="721"/>
    <w:link w:val="916"/>
    <w:uiPriority w:val="99"/>
    <w:semiHidden/>
  </w:style>
  <w:style w:type="paragraph" w:styleId="918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6790&amp;dst=6387" TargetMode="External"/><Relationship Id="rId12" Type="http://schemas.openxmlformats.org/officeDocument/2006/relationships/hyperlink" Target="https://login.consultant.ru/link/?req=doc&amp;base=LAW&amp;n=492046&amp;dst=135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7</cp:revision>
  <dcterms:created xsi:type="dcterms:W3CDTF">2025-02-11T07:47:00Z</dcterms:created>
  <dcterms:modified xsi:type="dcterms:W3CDTF">2025-03-03T06:05:27Z</dcterms:modified>
</cp:coreProperties>
</file>