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8"/>
        <w:rPr>
          <w:i w:val="0"/>
          <w:iCs/>
          <w:sz w:val="28"/>
          <w:szCs w:val="16"/>
        </w:rPr>
      </w:pPr>
      <w:r>
        <w:rPr>
          <w:i w:val="0"/>
          <w:iCs/>
          <w:sz w:val="28"/>
          <w:szCs w:val="16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218492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i w:val="0"/>
          <w:iCs/>
          <w:sz w:val="28"/>
          <w:szCs w:val="16"/>
        </w:rPr>
      </w:r>
      <w:r>
        <w:rPr>
          <w:i w:val="0"/>
          <w:iCs/>
          <w:sz w:val="28"/>
          <w:szCs w:val="16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color w:val="000000" w:themeColor="text1"/>
          <w:sz w:val="28"/>
          <w:szCs w:val="28"/>
          <w:highlight w:val="none"/>
        </w:rPr>
        <w:t xml:space="preserve">ЛУБЯНСКОГО </w:t>
      </w:r>
      <w:r>
        <w:rPr>
          <w:i w:val="0"/>
          <w:iCs/>
          <w:sz w:val="28"/>
          <w:szCs w:val="28"/>
        </w:rPr>
        <w:t xml:space="preserve">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78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81"/>
        <w:jc w:val="center"/>
        <w:spacing w:after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 w:themeColor="text1"/>
          <w:sz w:val="20"/>
          <w:szCs w:val="20"/>
          <w:highlight w:val="none"/>
        </w:rPr>
        <w:t xml:space="preserve">с. Лубяное-Первое</w:t>
      </w:r>
      <w:r>
        <w:rPr>
          <w:b/>
          <w:color w:val="000000"/>
          <w:sz w:val="20"/>
          <w:szCs w:val="20"/>
          <w:highlight w:val="yellow"/>
        </w:rPr>
      </w:r>
      <w:r>
        <w:rPr>
          <w:b/>
          <w:color w:val="000000"/>
          <w:sz w:val="20"/>
          <w:szCs w:val="20"/>
          <w:highlight w:val="yellow"/>
        </w:rPr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tabs>
          <w:tab w:val="left" w:pos="6660" w:leader="none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  <w:r>
        <w:rPr>
          <w:b/>
          <w:sz w:val="28"/>
          <w:szCs w:val="28"/>
          <w:u w:val="single"/>
        </w:rPr>
      </w:r>
    </w:p>
    <w:p>
      <w:pPr>
        <w:tabs>
          <w:tab w:val="left" w:pos="6660" w:leader="none"/>
        </w:tabs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«29</w:t>
      </w:r>
      <w:r>
        <w:rPr>
          <w:b/>
          <w:sz w:val="28"/>
          <w:szCs w:val="28"/>
        </w:rPr>
        <w:t xml:space="preserve">» ноября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№ 70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143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выражении согласия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населения </w:t>
      </w:r>
      <w:bookmarkStart w:id="0" w:name="undefined"/>
      <w:r/>
      <w:bookmarkEnd w:id="0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реобразовани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всех поселений, входящих в состав муниципального района «Чернянский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район»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Белгородс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кой области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путем их объединения и наделении вновь образованного муниципального образования статусом</w:t>
      </w:r>
      <w:r>
        <w:rPr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ind w:right="-143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муниципального округа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№131-ФЗ «Об общих при</w:t>
      </w:r>
      <w:r>
        <w:rPr>
          <w:rFonts w:ascii="Times New Roman" w:hAnsi="Times New Roman" w:cs="Times New Roman"/>
          <w:sz w:val="28"/>
          <w:szCs w:val="28"/>
        </w:rPr>
        <w:t xml:space="preserve">нцип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ставом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Лубянского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муниципального района «Чернянский район» Белгородской области, руководствуясь протоколом публичных слушаний от 19.11.2024 г., </w:t>
      </w:r>
      <w:r>
        <w:rPr>
          <w:rFonts w:ascii="Times New Roman" w:hAnsi="Times New Roman" w:cs="Times New Roman"/>
          <w:sz w:val="28"/>
          <w:szCs w:val="28"/>
        </w:rPr>
        <w:t xml:space="preserve">заключением </w:t>
      </w:r>
      <w:r>
        <w:rPr>
          <w:rFonts w:ascii="Times New Roman" w:hAnsi="Times New Roman" w:cs="Times New Roman"/>
          <w:sz w:val="28"/>
          <w:szCs w:val="28"/>
        </w:rPr>
        <w:t xml:space="preserve">о результ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атах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публичных слушаний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19.11.2024 г.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земско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 соб</w:t>
      </w:r>
      <w:r>
        <w:rPr>
          <w:rFonts w:ascii="Times New Roman" w:hAnsi="Times New Roman" w:cs="Times New Roman"/>
          <w:sz w:val="28"/>
          <w:szCs w:val="28"/>
        </w:rPr>
        <w:t xml:space="preserve">рание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Лубянского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муниципального района «Чернянский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 е ш и л о: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21212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Выразить согласие населения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Лубянского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на преобразование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«Посёлок Чернянка»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Андреевско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Большанско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Волотовско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Ездоченско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Кочегуренско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Лозновско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Лубянско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Малотроицко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Огибнянско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Орликовско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Белгород</w:t>
      </w:r>
      <w:r>
        <w:rPr>
          <w:rFonts w:ascii="Times New Roman" w:hAnsi="Times New Roman" w:cs="Times New Roman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21212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21212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Arial" w:cs="Times New Roman"/>
          <w:color w:val="000000" w:themeColor="text1"/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Обратиться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Муниципальный совет Чернянского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предложением о внесении 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Белгородскую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областную Думу в порядке законодательной инициативы проекта закона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Белгородской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области о преобразовании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«Посёлок Чернянка»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Андреевско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Большанско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Волоконовско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Волотовско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Ездоченско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Кочегуренско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Лозновско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Лубянско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Малотроицко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Новореченско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Огибнянско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Ольшанско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Орликовско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Прилепенского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Русскохаланско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 сельско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района «</w:t>
      </w:r>
      <w:r>
        <w:rPr>
          <w:rFonts w:ascii="Times New Roman" w:hAnsi="Times New Roman" w:cs="Times New Roman"/>
          <w:sz w:val="28"/>
          <w:szCs w:val="28"/>
        </w:rPr>
        <w:t xml:space="preserve">Чернянский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Белгород</w:t>
      </w:r>
      <w:r>
        <w:rPr>
          <w:rFonts w:ascii="Times New Roman" w:hAnsi="Times New Roman" w:cs="Times New Roman"/>
          <w:sz w:val="28"/>
          <w:szCs w:val="28"/>
        </w:rPr>
        <w:t xml:space="preserve"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настоящее решение в адрес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совета </w:t>
      </w:r>
      <w:r>
        <w:rPr>
          <w:rFonts w:ascii="Times New Roman" w:hAnsi="Times New Roman" w:cs="Times New Roman"/>
          <w:sz w:val="28"/>
          <w:szCs w:val="28"/>
        </w:rPr>
        <w:t xml:space="preserve">Чернянского район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eastAsia="Arial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Опубликовать настоящее решение в сетевом издании «Приосколье 31» (https://gazeta-prioskolye.ru)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редусмотренном Уставом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Лубянского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/>
          <w:highlight w:val="none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5.Обнародовать настоящее решение в порядке, п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редусмотренном    Уставом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Лубянского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  <w:highlight w:val="none"/>
        </w:rPr>
        <w:t xml:space="preserve">муниципального райо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на 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Лубянского</w:t>
      </w:r>
      <w:r>
        <w:rPr>
          <w:rFonts w:ascii="Times New Roman" w:hAnsi="Times New Roman" w:eastAsia="PT Serif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«Чернянский район» Белгородской области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 в сети Интернет (адрес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сайта: https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://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www.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yanoepervoe-r31.gosweb.gosuslugi.ru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color w:val="000000"/>
          <w:highlight w:val="none"/>
        </w:rPr>
      </w:r>
      <w:r>
        <w:rPr>
          <w:rFonts w:ascii="Times New Roman" w:hAnsi="Times New Roman" w:cs="Times New Roman"/>
          <w:color w:val="000000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</w:t>
      </w:r>
      <w:r>
        <w:rPr>
          <w:rFonts w:ascii="Times New Roman" w:hAnsi="Times New Roman" w:cs="Times New Roman"/>
          <w:sz w:val="28"/>
          <w:szCs w:val="28"/>
        </w:rPr>
        <w:t xml:space="preserve">сполнением настоящего решения 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Глава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Лубянского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b/>
          <w:bCs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                                                 М.М. Потапова</w:t>
      </w:r>
      <w:r>
        <w:rPr>
          <w:b/>
          <w:bCs/>
          <w:color w:val="000000"/>
          <w:sz w:val="28"/>
          <w:szCs w:val="28"/>
          <w:highlight w:val="yellow"/>
        </w:rPr>
      </w:r>
      <w:r>
        <w:rPr>
          <w:b/>
          <w:bCs/>
          <w:color w:val="000000"/>
          <w:sz w:val="28"/>
          <w:szCs w:val="28"/>
          <w:highlight w:val="yellow"/>
        </w:rPr>
      </w:r>
    </w:p>
    <w:sectPr>
      <w:footnotePr/>
      <w:endnotePr/>
      <w:type w:val="nextPage"/>
      <w:pgSz w:w="11900" w:h="16840" w:orient="portrait"/>
      <w:pgMar w:top="856" w:right="675" w:bottom="822" w:left="1701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T Serif">
    <w:panose1 w:val="020A060304050502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§"/>
      <w:lvlJc w:val="left"/>
      <w:pPr>
        <w:ind w:left="0" w:firstLine="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  <w:lvlOverride w:ilvl="0">
      <w:startOverride w:val="1"/>
    </w:lvlOverride>
  </w:num>
  <w:num w:numId="7">
    <w:abstractNumId w:val="0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678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679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0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681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682">
    <w:name w:val="Title Char"/>
    <w:basedOn w:val="697"/>
    <w:link w:val="709"/>
    <w:uiPriority w:val="10"/>
    <w:rPr>
      <w:sz w:val="48"/>
      <w:szCs w:val="48"/>
    </w:rPr>
  </w:style>
  <w:style w:type="character" w:styleId="683">
    <w:name w:val="Quote Char"/>
    <w:link w:val="712"/>
    <w:uiPriority w:val="29"/>
    <w:rPr>
      <w:i/>
    </w:rPr>
  </w:style>
  <w:style w:type="character" w:styleId="684">
    <w:name w:val="Intense Quote Char"/>
    <w:link w:val="714"/>
    <w:uiPriority w:val="30"/>
    <w:rPr>
      <w:i/>
    </w:rPr>
  </w:style>
  <w:style w:type="character" w:styleId="685">
    <w:name w:val="Footnote Text Char"/>
    <w:link w:val="846"/>
    <w:uiPriority w:val="99"/>
    <w:rPr>
      <w:sz w:val="18"/>
    </w:rPr>
  </w:style>
  <w:style w:type="character" w:styleId="686">
    <w:name w:val="Endnote Text Char"/>
    <w:link w:val="849"/>
    <w:uiPriority w:val="99"/>
    <w:rPr>
      <w:sz w:val="20"/>
    </w:rPr>
  </w:style>
  <w:style w:type="paragraph" w:styleId="687" w:default="1">
    <w:name w:val="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</w:rPr>
  </w:style>
  <w:style w:type="paragraph" w:styleId="688">
    <w:name w:val="Heading 1"/>
    <w:basedOn w:val="687"/>
    <w:next w:val="687"/>
    <w:link w:val="87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89">
    <w:name w:val="Heading 2"/>
    <w:basedOn w:val="687"/>
    <w:next w:val="687"/>
    <w:link w:val="87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link w:val="865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Heading 2 Char"/>
    <w:basedOn w:val="697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Title"/>
    <w:basedOn w:val="687"/>
    <w:next w:val="68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 w:customStyle="1">
    <w:name w:val="Название Знак"/>
    <w:basedOn w:val="697"/>
    <w:link w:val="709"/>
    <w:uiPriority w:val="10"/>
    <w:rPr>
      <w:sz w:val="48"/>
      <w:szCs w:val="48"/>
    </w:rPr>
  </w:style>
  <w:style w:type="character" w:styleId="711" w:customStyle="1">
    <w:name w:val="Subtitle Char"/>
    <w:basedOn w:val="697"/>
    <w:uiPriority w:val="11"/>
    <w:rPr>
      <w:sz w:val="24"/>
      <w:szCs w:val="24"/>
    </w:rPr>
  </w:style>
  <w:style w:type="paragraph" w:styleId="712">
    <w:name w:val="Quote"/>
    <w:basedOn w:val="687"/>
    <w:next w:val="687"/>
    <w:link w:val="713"/>
    <w:uiPriority w:val="29"/>
    <w:qFormat/>
    <w:pPr>
      <w:ind w:left="720" w:right="720"/>
    </w:pPr>
    <w:rPr>
      <w:i/>
    </w:rPr>
  </w:style>
  <w:style w:type="character" w:styleId="713" w:customStyle="1">
    <w:name w:val="Цитата 2 Знак"/>
    <w:link w:val="712"/>
    <w:uiPriority w:val="29"/>
    <w:rPr>
      <w:i/>
    </w:rPr>
  </w:style>
  <w:style w:type="paragraph" w:styleId="714">
    <w:name w:val="Intense Quote"/>
    <w:basedOn w:val="687"/>
    <w:next w:val="687"/>
    <w:link w:val="71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 w:customStyle="1">
    <w:name w:val="Выделенная цитата Знак"/>
    <w:link w:val="714"/>
    <w:uiPriority w:val="30"/>
    <w:rPr>
      <w:i/>
    </w:rPr>
  </w:style>
  <w:style w:type="character" w:styleId="716" w:customStyle="1">
    <w:name w:val="Header Char"/>
    <w:basedOn w:val="697"/>
    <w:uiPriority w:val="99"/>
  </w:style>
  <w:style w:type="character" w:styleId="717" w:customStyle="1">
    <w:name w:val="Footer Char"/>
    <w:basedOn w:val="697"/>
    <w:uiPriority w:val="99"/>
  </w:style>
  <w:style w:type="paragraph" w:styleId="718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>
    <w:name w:val="Table Grid"/>
    <w:basedOn w:val="6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 w:customStyle="1">
    <w:name w:val="Table Grid Light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basedOn w:val="69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basedOn w:val="6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0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1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2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3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4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5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2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4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5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6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7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9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3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4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5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6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7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8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7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8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9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0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1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2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1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2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3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4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5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6">
    <w:name w:val="footnote text"/>
    <w:basedOn w:val="687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7"/>
    <w:uiPriority w:val="99"/>
    <w:unhideWhenUsed/>
    <w:rPr>
      <w:vertAlign w:val="superscript"/>
    </w:rPr>
  </w:style>
  <w:style w:type="paragraph" w:styleId="849">
    <w:name w:val="endnote text"/>
    <w:basedOn w:val="687"/>
    <w:link w:val="850"/>
    <w:uiPriority w:val="99"/>
    <w:semiHidden/>
    <w:unhideWhenUsed/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7"/>
    <w:uiPriority w:val="99"/>
    <w:semiHidden/>
    <w:unhideWhenUsed/>
    <w:rPr>
      <w:vertAlign w:val="superscript"/>
    </w:rPr>
  </w:style>
  <w:style w:type="paragraph" w:styleId="852">
    <w:name w:val="toc 1"/>
    <w:basedOn w:val="687"/>
    <w:next w:val="687"/>
    <w:uiPriority w:val="39"/>
    <w:unhideWhenUsed/>
    <w:pPr>
      <w:spacing w:after="57"/>
    </w:pPr>
  </w:style>
  <w:style w:type="paragraph" w:styleId="853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54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55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56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57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58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59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0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7"/>
    <w:next w:val="687"/>
    <w:uiPriority w:val="99"/>
    <w:unhideWhenUsed/>
  </w:style>
  <w:style w:type="paragraph" w:styleId="86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 w:val="20"/>
      <w:szCs w:val="20"/>
    </w:rPr>
  </w:style>
  <w:style w:type="paragraph" w:styleId="86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 w:val="20"/>
      <w:szCs w:val="20"/>
    </w:rPr>
  </w:style>
  <w:style w:type="character" w:styleId="865" w:customStyle="1">
    <w:name w:val="Заголовок 4 Знак"/>
    <w:basedOn w:val="697"/>
    <w:link w:val="69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66" w:customStyle="1">
    <w:name w:val="formattext"/>
    <w:basedOn w:val="687"/>
    <w:pPr>
      <w:spacing w:before="100" w:beforeAutospacing="1" w:after="100" w:afterAutospacing="1"/>
    </w:pPr>
  </w:style>
  <w:style w:type="character" w:styleId="867">
    <w:name w:val="Hyperlink"/>
    <w:basedOn w:val="697"/>
    <w:uiPriority w:val="99"/>
    <w:unhideWhenUsed/>
    <w:rPr>
      <w:color w:val="0000ff"/>
      <w:u w:val="single"/>
    </w:rPr>
  </w:style>
  <w:style w:type="paragraph" w:styleId="868">
    <w:name w:val="Balloon Text"/>
    <w:basedOn w:val="687"/>
    <w:link w:val="869"/>
    <w:uiPriority w:val="99"/>
    <w:semiHidden/>
    <w:unhideWhenUsed/>
    <w:rPr>
      <w:rFonts w:ascii="Tahoma" w:hAnsi="Tahoma" w:cs="Tahoma"/>
      <w:sz w:val="16"/>
      <w:szCs w:val="16"/>
    </w:rPr>
  </w:style>
  <w:style w:type="character" w:styleId="869" w:customStyle="1">
    <w:name w:val="Текст выноски Знак"/>
    <w:basedOn w:val="697"/>
    <w:link w:val="868"/>
    <w:uiPriority w:val="99"/>
    <w:semiHidden/>
    <w:rPr>
      <w:rFonts w:ascii="Tahoma" w:hAnsi="Tahoma" w:cs="Tahoma"/>
      <w:sz w:val="16"/>
      <w:szCs w:val="16"/>
    </w:rPr>
  </w:style>
  <w:style w:type="character" w:styleId="870" w:customStyle="1">
    <w:name w:val="Заголовок 1 Знак"/>
    <w:basedOn w:val="697"/>
    <w:link w:val="688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71" w:customStyle="1">
    <w:name w:val="Заголовок 2 Знак"/>
    <w:basedOn w:val="697"/>
    <w:link w:val="68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72">
    <w:name w:val="List Paragraph"/>
    <w:basedOn w:val="687"/>
    <w:uiPriority w:val="34"/>
    <w:qFormat/>
    <w:pPr>
      <w:contextualSpacing/>
      <w:ind w:left="720"/>
    </w:pPr>
    <w:rPr>
      <w:sz w:val="20"/>
      <w:szCs w:val="20"/>
    </w:rPr>
  </w:style>
  <w:style w:type="paragraph" w:styleId="873">
    <w:name w:val="Header"/>
    <w:basedOn w:val="687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basedOn w:val="697"/>
    <w:link w:val="873"/>
    <w:uiPriority w:val="99"/>
  </w:style>
  <w:style w:type="paragraph" w:styleId="875">
    <w:name w:val="Footer"/>
    <w:basedOn w:val="687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697"/>
    <w:link w:val="875"/>
    <w:uiPriority w:val="99"/>
  </w:style>
  <w:style w:type="character" w:styleId="877" w:customStyle="1">
    <w:name w:val="doccaption"/>
    <w:basedOn w:val="697"/>
  </w:style>
  <w:style w:type="paragraph" w:styleId="878">
    <w:name w:val="Subtitle"/>
    <w:basedOn w:val="687"/>
    <w:next w:val="881"/>
    <w:link w:val="879"/>
    <w:qFormat/>
    <w:pPr>
      <w:jc w:val="center"/>
    </w:pPr>
    <w:rPr>
      <w:b/>
      <w:i/>
      <w:szCs w:val="20"/>
      <w:lang w:eastAsia="ar-SA"/>
    </w:rPr>
  </w:style>
  <w:style w:type="character" w:styleId="879" w:customStyle="1">
    <w:name w:val="Подзаголовок Знак"/>
    <w:basedOn w:val="697"/>
    <w:link w:val="878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88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1">
    <w:name w:val="Body Text"/>
    <w:basedOn w:val="687"/>
    <w:link w:val="882"/>
    <w:uiPriority w:val="99"/>
    <w:semiHidden/>
    <w:unhideWhenUsed/>
    <w:pPr>
      <w:spacing w:after="120"/>
    </w:pPr>
  </w:style>
  <w:style w:type="character" w:styleId="882" w:customStyle="1">
    <w:name w:val="Основной текст Знак"/>
    <w:basedOn w:val="697"/>
    <w:link w:val="881"/>
    <w:uiPriority w:val="99"/>
    <w:semiHidden/>
  </w:style>
  <w:style w:type="character" w:styleId="883" w:customStyle="1">
    <w:name w:val="Основной текст (9)_"/>
    <w:basedOn w:val="697"/>
    <w:link w:val="884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884" w:customStyle="1">
    <w:name w:val="Основной текст (9)"/>
    <w:basedOn w:val="687"/>
    <w:link w:val="883"/>
    <w:pPr>
      <w:jc w:val="center"/>
      <w:spacing w:before="60" w:after="300" w:line="331" w:lineRule="exact"/>
      <w:shd w:val="clear" w:color="auto" w:fill="ffffff"/>
      <w:widowControl w:val="off"/>
    </w:pPr>
    <w:rPr>
      <w:b/>
      <w:bCs/>
      <w:sz w:val="28"/>
      <w:szCs w:val="28"/>
    </w:rPr>
  </w:style>
  <w:style w:type="character" w:styleId="885" w:customStyle="1">
    <w:name w:val="Основной текст (2) + Курсив"/>
    <w:basedOn w:val="697"/>
    <w:rPr>
      <w:rFonts w:hint="default"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86" w:customStyle="1">
    <w:name w:val="Основной текст (9) + Курсив"/>
    <w:basedOn w:val="883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styleId="887" w:customStyle="1">
    <w:name w:val="Основной текст (2)"/>
    <w:basedOn w:val="697"/>
    <w:rPr>
      <w:rFonts w:hint="default"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styleId="888" w:customStyle="1">
    <w:name w:val="Без интервала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Times New Roman"/>
    </w:rPr>
  </w:style>
  <w:style w:type="paragraph" w:styleId="889" w:customStyle="1">
    <w:name w:val="228bf8a64b8551e1msonormal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0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91" w:customStyle="1">
    <w:name w:val="Body Text Indent"/>
    <w:basedOn w:val="701"/>
    <w:link w:val="726"/>
    <w:uiPriority w:val="99"/>
    <w:unhideWhenUsed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29</cp:revision>
  <dcterms:created xsi:type="dcterms:W3CDTF">2022-03-18T09:01:00Z</dcterms:created>
  <dcterms:modified xsi:type="dcterms:W3CDTF">2024-11-29T13:32:44Z</dcterms:modified>
</cp:coreProperties>
</file>