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БЕЛГОРОДСКАЯ ОБЛАСТЬ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ЧЕРНЯНСКИЙ РАЙОН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2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5219156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2"/>
        <w:jc w:val="center"/>
        <w:rPr>
          <w:rFonts w:ascii="Times New Roman" w:hAnsi="Times New Roman" w:cs="Times New Roman"/>
        </w:rPr>
      </w:pPr>
      <w:r>
        <w:rPr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ЛУБЯНСКОГО СЕЛЬСКОГО ПОСЕЛЕНИЯ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Лубяное-Первое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82"/>
        <w:jc w:val="center"/>
      </w:pPr>
      <w:r/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«29»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№48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Лубянского 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05.11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№ 74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налоге на имущество физических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главой 32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05.11.2015 года №74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(далее - Решение) 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82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1.1. Дополнить Решение пунктом</w:t>
      </w:r>
      <w:r>
        <w:rPr>
          <w:rFonts w:ascii="Times New Roman" w:hAnsi="Times New Roman" w:eastAsia="SimSun" w:cs="Times New Roman"/>
          <w:sz w:val="28"/>
          <w:szCs w:val="28"/>
          <w:highlight w:val="white"/>
        </w:rPr>
        <w:t xml:space="preserve"> 5.</w:t>
      </w:r>
      <w:r>
        <w:rPr>
          <w:rFonts w:ascii="Times New Roman" w:hAnsi="Times New Roman" w:eastAsia="SimSun" w:cs="Times New Roman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SimSu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82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 виде освобождения от уплаты налога на имущество физических лиц за 2024 год: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82"/>
        <w:ind w:left="0" w:right="0" w:firstLine="709"/>
        <w:jc w:val="both"/>
        <w:tabs>
          <w:tab w:val="left" w:pos="8156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физическим лицам, в том числе индивидуальным предпринимателям, в отношении объектов</w:t>
      </w:r>
      <w:r>
        <w:rPr>
          <w:rFonts w:ascii="Times New Roman" w:hAnsi="Times New Roman" w:cs="Times New Roman"/>
          <w:sz w:val="28"/>
          <w:szCs w:val="28"/>
        </w:rPr>
        <w:t xml:space="preserve">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8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физическим лицам,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индивидуальным предпринимателям,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</w:t>
      </w:r>
      <w:r>
        <w:rPr>
          <w:rFonts w:ascii="Times New Roman" w:hAnsi="Times New Roman" w:cs="Times New Roman"/>
          <w:sz w:val="28"/>
          <w:szCs w:val="28"/>
        </w:rPr>
        <w:t xml:space="preserve">а также расположением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территории, находящейся в зоне риска обстрелов со стороны вооруженных формирований Украины, совершением террористических актов: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объектов налогообложения, включенных в перечень, определяемый в соответствии с пунктом 7 статьи 378.2 Налогового кодекса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объектов налогообложения, предусмотренных абзацем вторым пункта 10 статьи 378.2 Налогового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объектов налогообложения, кадастровая стоимость каждого из которых превышает 300 миллионов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прочих объектов н</w:t>
      </w:r>
      <w:r>
        <w:rPr>
          <w:rFonts w:ascii="Times New Roman" w:hAnsi="Times New Roman" w:cs="Times New Roman"/>
          <w:sz w:val="28"/>
          <w:szCs w:val="28"/>
        </w:rPr>
        <w:t xml:space="preserve">едвижимости нежилого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период с даты прекращения использования до даты возобновления использования налогоплательщиком.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82"/>
        <w:ind w:left="0"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к которым применяется налоговая льгота, установленная настоящим пунктом </w:t>
      </w:r>
      <w:r>
        <w:rPr>
          <w:rFonts w:ascii="Times New Roman" w:hAnsi="Times New Roman" w:cs="Times New Roman"/>
          <w:sz w:val="28"/>
          <w:szCs w:val="28"/>
        </w:rPr>
        <w:t xml:space="preserve">решения, с указанием периода ее применения, утверждается главой администрации сельского поселения и направляется в адрес Управл</w:t>
      </w:r>
      <w:r>
        <w:rPr>
          <w:rFonts w:ascii="Times New Roman" w:hAnsi="Times New Roman" w:cs="Times New Roman"/>
          <w:sz w:val="28"/>
          <w:szCs w:val="28"/>
        </w:rPr>
        <w:t xml:space="preserve">ения Федеральной налоговой службы по Белгородской области за налоговый период 2024 года не позднее 01 февраля 2025 года.</w:t>
      </w:r>
      <w:r>
        <w:rPr>
          <w:rFonts w:ascii="Times New Roman" w:hAnsi="Times New Roman" w:eastAsia="SimSu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8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</w:t>
      </w:r>
      <w:r>
        <w:rPr>
          <w:rFonts w:ascii="Times New Roman" w:hAnsi="Times New Roman" w:cs="Times New Roman"/>
          <w:sz w:val="28"/>
          <w:szCs w:val="28"/>
        </w:rPr>
        <w:t xml:space="preserve">о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www.lubyanoepervoe-r31.gosweb.gosuslugi.ru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</w:t>
      </w:r>
      <w:r>
        <w:rPr>
          <w:rFonts w:ascii="Times New Roman" w:hAnsi="Times New Roman" w:cs="Times New Roman"/>
          <w:sz w:val="28"/>
          <w:szCs w:val="28"/>
        </w:rPr>
        <w:t xml:space="preserve">о сельского посе</w:t>
      </w:r>
      <w:r>
        <w:rPr>
          <w:rFonts w:ascii="Times New Roman" w:hAnsi="Times New Roman" w:cs="Times New Roman"/>
          <w:sz w:val="28"/>
          <w:szCs w:val="28"/>
        </w:rPr>
        <w:t xml:space="preserve">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января 2024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2"/>
        <w:ind w:left="0" w:right="0" w:firstLine="709"/>
        <w:jc w:val="both"/>
        <w:tabs>
          <w:tab w:val="left" w:pos="0" w:leader="none"/>
        </w:tabs>
        <w:rPr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сельского поселения (Гончарова В.Н.).</w:t>
      </w:r>
      <w:r>
        <w:rPr>
          <w:sz w:val="28"/>
        </w:rPr>
      </w:r>
      <w:r>
        <w:rPr>
          <w:sz w:val="28"/>
        </w:rPr>
      </w:r>
    </w:p>
    <w:p>
      <w:pPr>
        <w:pStyle w:val="882"/>
        <w:ind w:left="0" w:right="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2"/>
        <w:ind w:left="0" w:right="0" w:firstLine="709"/>
        <w:jc w:val="both"/>
        <w:tabs>
          <w:tab w:val="left" w:pos="0" w:leader="none"/>
        </w:tabs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</w:rPr>
      </w:r>
      <w:r>
        <w:rPr>
          <w:sz w:val="28"/>
        </w:rPr>
      </w:r>
    </w:p>
    <w:p>
      <w:pPr>
        <w:ind w:left="0" w:right="-108" w:firstLine="0"/>
        <w:jc w:val="both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Лубянского </w:t>
      </w:r>
      <w:r/>
    </w:p>
    <w:p>
      <w:pPr>
        <w:ind w:left="0" w:right="-108" w:firstLine="0"/>
        <w:jc w:val="both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 xml:space="preserve">М.М. Потапова</w:t>
        <w:tab/>
      </w:r>
      <w:r>
        <w:rPr>
          <w:rFonts w:ascii="Times New Roman" w:hAnsi="Times New Roman" w:cs="Times New Roman"/>
          <w:bCs/>
          <w:color w:val="000000"/>
        </w:rPr>
      </w:r>
      <w:r>
        <w:rPr>
          <w:rFonts w:ascii="Times New Roman" w:hAnsi="Times New Roman" w:cs="Times New Roman"/>
          <w:bCs/>
          <w:color w:val="000000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7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Heading 1 Char"/>
    <w:basedOn w:val="862"/>
    <w:link w:val="859"/>
    <w:uiPriority w:val="9"/>
    <w:rPr>
      <w:rFonts w:ascii="Arial" w:hAnsi="Arial" w:eastAsia="Arial" w:cs="Arial"/>
      <w:sz w:val="40"/>
      <w:szCs w:val="40"/>
    </w:rPr>
  </w:style>
  <w:style w:type="character" w:styleId="690">
    <w:name w:val="Heading 2 Char"/>
    <w:basedOn w:val="862"/>
    <w:link w:val="860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58"/>
    <w:next w:val="858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basedOn w:val="862"/>
    <w:link w:val="691"/>
    <w:uiPriority w:val="9"/>
    <w:rPr>
      <w:rFonts w:ascii="Arial" w:hAnsi="Arial" w:eastAsia="Arial" w:cs="Arial"/>
      <w:sz w:val="30"/>
      <w:szCs w:val="30"/>
    </w:rPr>
  </w:style>
  <w:style w:type="character" w:styleId="693">
    <w:name w:val="Heading 4 Char"/>
    <w:basedOn w:val="862"/>
    <w:link w:val="861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2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8"/>
    <w:next w:val="858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8"/>
    <w:next w:val="858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Title"/>
    <w:basedOn w:val="858"/>
    <w:next w:val="858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2"/>
    <w:link w:val="704"/>
    <w:uiPriority w:val="10"/>
    <w:rPr>
      <w:sz w:val="48"/>
      <w:szCs w:val="48"/>
    </w:rPr>
  </w:style>
  <w:style w:type="character" w:styleId="706">
    <w:name w:val="Subtitle Char"/>
    <w:basedOn w:val="862"/>
    <w:link w:val="880"/>
    <w:uiPriority w:val="11"/>
    <w:rPr>
      <w:sz w:val="24"/>
      <w:szCs w:val="24"/>
    </w:rPr>
  </w:style>
  <w:style w:type="paragraph" w:styleId="707">
    <w:name w:val="Quote"/>
    <w:basedOn w:val="858"/>
    <w:next w:val="858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58"/>
    <w:next w:val="858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character" w:styleId="711">
    <w:name w:val="Header Char"/>
    <w:basedOn w:val="862"/>
    <w:link w:val="875"/>
    <w:uiPriority w:val="99"/>
  </w:style>
  <w:style w:type="character" w:styleId="712">
    <w:name w:val="Footer Char"/>
    <w:basedOn w:val="862"/>
    <w:link w:val="877"/>
    <w:uiPriority w:val="99"/>
  </w:style>
  <w:style w:type="paragraph" w:styleId="713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877"/>
    <w:uiPriority w:val="99"/>
  </w:style>
  <w:style w:type="table" w:styleId="715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62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62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paragraph" w:styleId="859">
    <w:name w:val="Heading 1"/>
    <w:basedOn w:val="858"/>
    <w:next w:val="858"/>
    <w:link w:val="872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860">
    <w:name w:val="Heading 2"/>
    <w:basedOn w:val="858"/>
    <w:next w:val="858"/>
    <w:link w:val="873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861">
    <w:name w:val="Heading 4"/>
    <w:basedOn w:val="858"/>
    <w:link w:val="867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6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67" w:customStyle="1">
    <w:name w:val="Заголовок 4 Знак"/>
    <w:basedOn w:val="862"/>
    <w:link w:val="861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68" w:customStyle="1">
    <w:name w:val="formattext"/>
    <w:basedOn w:val="8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69">
    <w:name w:val="Hyperlink"/>
    <w:basedOn w:val="862"/>
    <w:uiPriority w:val="99"/>
    <w:unhideWhenUsed/>
    <w:rPr>
      <w:color w:val="0000ff"/>
      <w:u w:val="single"/>
    </w:rPr>
  </w:style>
  <w:style w:type="paragraph" w:styleId="870">
    <w:name w:val="Balloon Text"/>
    <w:basedOn w:val="858"/>
    <w:link w:val="87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1" w:customStyle="1">
    <w:name w:val="Текст выноски Знак"/>
    <w:basedOn w:val="862"/>
    <w:link w:val="870"/>
    <w:uiPriority w:val="99"/>
    <w:semiHidden/>
    <w:rPr>
      <w:rFonts w:ascii="Tahoma" w:hAnsi="Tahoma" w:cs="Tahoma"/>
      <w:sz w:val="16"/>
      <w:szCs w:val="16"/>
    </w:rPr>
  </w:style>
  <w:style w:type="character" w:styleId="872" w:customStyle="1">
    <w:name w:val="Заголовок 1 Знак"/>
    <w:basedOn w:val="862"/>
    <w:link w:val="859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73" w:customStyle="1">
    <w:name w:val="Заголовок 2 Знак"/>
    <w:basedOn w:val="862"/>
    <w:link w:val="86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74">
    <w:name w:val="List Paragraph"/>
    <w:basedOn w:val="858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75">
    <w:name w:val="Header"/>
    <w:basedOn w:val="858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862"/>
    <w:link w:val="875"/>
    <w:uiPriority w:val="99"/>
  </w:style>
  <w:style w:type="paragraph" w:styleId="877">
    <w:name w:val="Footer"/>
    <w:basedOn w:val="858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basedOn w:val="862"/>
    <w:link w:val="877"/>
    <w:uiPriority w:val="99"/>
  </w:style>
  <w:style w:type="character" w:styleId="879" w:customStyle="1">
    <w:name w:val="doccaption"/>
    <w:basedOn w:val="862"/>
  </w:style>
  <w:style w:type="paragraph" w:styleId="880">
    <w:name w:val="Subtitle"/>
    <w:basedOn w:val="858"/>
    <w:next w:val="883"/>
    <w:link w:val="88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81" w:customStyle="1">
    <w:name w:val="Подзаголовок Знак"/>
    <w:basedOn w:val="862"/>
    <w:link w:val="880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8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3">
    <w:name w:val="Body Text"/>
    <w:basedOn w:val="858"/>
    <w:link w:val="884"/>
    <w:uiPriority w:val="99"/>
    <w:semiHidden/>
    <w:unhideWhenUsed/>
    <w:pPr>
      <w:spacing w:after="120"/>
    </w:pPr>
  </w:style>
  <w:style w:type="character" w:styleId="884" w:customStyle="1">
    <w:name w:val="Основной текст Знак"/>
    <w:basedOn w:val="862"/>
    <w:link w:val="883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10</cp:revision>
  <dcterms:created xsi:type="dcterms:W3CDTF">2022-06-28T11:53:00Z</dcterms:created>
  <dcterms:modified xsi:type="dcterms:W3CDTF">2024-07-29T06:37:01Z</dcterms:modified>
</cp:coreProperties>
</file>