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14"/>
          <w:szCs w:val="28"/>
        </w:rPr>
      </w:r>
    </w:p>
    <w:p>
      <w:pPr>
        <w:pStyle w:val="679"/>
        <w:spacing w:line="0" w:lineRule="atLeast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Лубяное - Первое</w:t>
      </w:r>
      <w:r>
        <w:rPr>
          <w:b/>
          <w:sz w:val="24"/>
          <w:szCs w:val="24"/>
        </w:rPr>
      </w:r>
    </w:p>
    <w:p>
      <w:pPr>
        <w:pStyle w:val="679"/>
        <w:rPr>
          <w:i w:val="0"/>
          <w:szCs w:val="24"/>
        </w:rPr>
      </w:pPr>
      <w:r>
        <w:rPr>
          <w:i w:val="0"/>
          <w:szCs w:val="24"/>
        </w:rPr>
      </w:r>
      <w:r>
        <w:rPr>
          <w:i w:val="0"/>
          <w:szCs w:val="24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«24» марта 2025 </w:t>
      </w:r>
      <w:r>
        <w:rPr>
          <w:b/>
          <w:sz w:val="28"/>
          <w:szCs w:val="28"/>
        </w:rPr>
        <w:t xml:space="preserve"> г.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 9</w:t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присвоении объекту адресации адреса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принципах о</w:t>
      </w:r>
      <w:r>
        <w:rPr>
          <w:sz w:val="28"/>
          <w:szCs w:val="28"/>
        </w:rPr>
        <w:t xml:space="preserve">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.12.2022 № 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 муниципального района   «Чернянский район»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      1. Присвоить объекту адресации адрес: Российская Федерация, Белгородская область, м. р-н Чернянский, с.п. </w:t>
      </w:r>
      <w:r>
        <w:rPr>
          <w:szCs w:val="28"/>
        </w:rPr>
        <w:t xml:space="preserve">Лубянское</w:t>
      </w:r>
      <w:r>
        <w:rPr>
          <w:szCs w:val="28"/>
        </w:rPr>
        <w:t xml:space="preserve">, </w:t>
      </w:r>
      <w:r>
        <w:rPr>
          <w:szCs w:val="28"/>
        </w:rPr>
        <w:t xml:space="preserve">с</w:t>
      </w:r>
      <w:r>
        <w:rPr>
          <w:szCs w:val="28"/>
        </w:rPr>
        <w:t xml:space="preserve">.</w:t>
      </w:r>
      <w:r>
        <w:rPr>
          <w:szCs w:val="28"/>
        </w:rPr>
        <w:t xml:space="preserve">Лубяное - Первое</w:t>
      </w:r>
      <w:r>
        <w:rPr>
          <w:szCs w:val="28"/>
        </w:rPr>
        <w:t xml:space="preserve">, ул.</w:t>
      </w:r>
      <w:r>
        <w:rPr>
          <w:szCs w:val="28"/>
        </w:rPr>
        <w:t xml:space="preserve"> </w:t>
      </w:r>
      <w:r>
        <w:rPr>
          <w:szCs w:val="28"/>
        </w:rPr>
        <w:t xml:space="preserve">Зеленая,</w:t>
      </w:r>
      <w:r>
        <w:rPr>
          <w:szCs w:val="28"/>
        </w:rPr>
        <w:t xml:space="preserve"> 31/2</w:t>
      </w:r>
      <w:r>
        <w:rPr>
          <w:szCs w:val="28"/>
        </w:rPr>
        <w:t xml:space="preserve">, </w:t>
      </w:r>
      <w:r>
        <w:rPr>
          <w:szCs w:val="28"/>
        </w:rPr>
        <w:t xml:space="preserve">земельный участок, </w:t>
      </w:r>
      <w:r>
        <w:rPr>
          <w:szCs w:val="28"/>
        </w:rPr>
        <w:t xml:space="preserve"> </w:t>
      </w:r>
      <w:r>
        <w:rPr>
          <w:szCs w:val="28"/>
        </w:rPr>
        <w:t xml:space="preserve">с кадастровым номером 31:08:</w:t>
      </w:r>
      <w:r>
        <w:rPr>
          <w:szCs w:val="28"/>
        </w:rPr>
        <w:t xml:space="preserve">1203</w:t>
      </w:r>
      <w:r>
        <w:rPr>
          <w:szCs w:val="28"/>
        </w:rPr>
        <w:t xml:space="preserve">00</w:t>
      </w:r>
      <w:r>
        <w:rPr>
          <w:szCs w:val="28"/>
        </w:rPr>
        <w:t xml:space="preserve">4</w:t>
      </w:r>
      <w:r>
        <w:rPr>
          <w:szCs w:val="28"/>
        </w:rPr>
        <w:t xml:space="preserve">:</w:t>
      </w:r>
      <w:r>
        <w:rPr>
          <w:szCs w:val="28"/>
        </w:rPr>
        <w:t xml:space="preserve">57.</w:t>
      </w:r>
      <w:r>
        <w:rPr>
          <w:szCs w:val="28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в сети Интернет  ( адрес сайта: </w:t>
      </w:r>
      <w:r>
        <w:rPr>
          <w:sz w:val="28"/>
          <w:szCs w:val="28"/>
        </w:rPr>
        <w:t xml:space="preserve">https://lubyanoepervoe-r31.gosweb.gosuslugi.ru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      3. Контроль  за исполнением постановления оставляю за собой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</w:r>
    </w:p>
    <w:p>
      <w:pPr>
        <w:pStyle w:val="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И.о. г</w:t>
      </w:r>
      <w:r>
        <w:rPr>
          <w:b/>
          <w:bCs/>
          <w:sz w:val="28"/>
          <w:szCs w:val="28"/>
        </w:rPr>
        <w:t xml:space="preserve">лав</w:t>
      </w:r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</w:r>
    </w:p>
    <w:p>
      <w:pPr>
        <w:pStyle w:val="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                                  </w:t>
      </w:r>
      <w:r>
        <w:rPr>
          <w:b/>
          <w:bCs/>
          <w:sz w:val="28"/>
          <w:szCs w:val="28"/>
        </w:rPr>
        <w:t xml:space="preserve">Т.К. Прохорова</w:t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rPr>
      <w:lang w:eastAsia="zh-CN"/>
    </w:r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3"/>
    <w:link w:val="839"/>
    <w:qFormat/>
    <w:pPr>
      <w:jc w:val="center"/>
    </w:pPr>
    <w:rPr>
      <w:b/>
      <w:i/>
      <w:sz w:val="24"/>
    </w:rPr>
  </w:style>
  <w:style w:type="character" w:styleId="680" w:customStyle="1">
    <w:name w:val="Subtitle Char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7">
    <w:name w:val="Hyperlink"/>
    <w:uiPriority w:val="99"/>
    <w:unhideWhenUsed/>
    <w:rPr>
      <w:color w:val="0000ff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  <w:rPr>
      <w:lang w:eastAsia="zh-CN"/>
    </w:rPr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Название Знак"/>
    <w:link w:val="836"/>
    <w:rPr>
      <w:b/>
      <w:sz w:val="28"/>
      <w:lang w:val="ru-RU" w:eastAsia="ru-RU" w:bidi="ar-SA"/>
    </w:rPr>
  </w:style>
  <w:style w:type="paragraph" w:styleId="836" w:customStyle="1">
    <w:name w:val="Название"/>
    <w:basedOn w:val="653"/>
    <w:link w:val="835"/>
    <w:qFormat/>
    <w:pPr>
      <w:jc w:val="center"/>
    </w:pPr>
    <w:rPr>
      <w:b/>
      <w:sz w:val="28"/>
    </w:rPr>
  </w:style>
  <w:style w:type="paragraph" w:styleId="837">
    <w:name w:val="Body Text"/>
    <w:basedOn w:val="653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8">
    <w:name w:val="Body Text Indent"/>
    <w:basedOn w:val="653"/>
    <w:pPr>
      <w:ind w:left="360"/>
      <w:jc w:val="both"/>
    </w:pPr>
    <w:rPr>
      <w:sz w:val="24"/>
    </w:rPr>
  </w:style>
  <w:style w:type="character" w:styleId="839" w:customStyle="1">
    <w:name w:val="Подзаголовок Знак"/>
    <w:link w:val="679"/>
    <w:rPr>
      <w:b/>
      <w:i/>
      <w:sz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102</cp:revision>
  <dcterms:created xsi:type="dcterms:W3CDTF">2016-09-12T08:04:00Z</dcterms:created>
  <dcterms:modified xsi:type="dcterms:W3CDTF">2025-03-24T13:15:02Z</dcterms:modified>
  <cp:version>1048576</cp:version>
</cp:coreProperties>
</file>