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3"/>
        <w:jc w:val="left"/>
        <w:rPr>
          <w:rFonts w:ascii="Tinos" w:hAnsi="Tinos" w:cs="Tinos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>
        <w:rPr>
          <w:rFonts w:ascii="Tinos" w:hAnsi="Tinos" w:eastAsia="Tinos" w:cs="Tinos"/>
          <w:b/>
          <w:sz w:val="28"/>
          <w:szCs w:val="28"/>
        </w:rPr>
        <w:t xml:space="preserve">РОССИЙСКАЯ ФЕДЕРАЦИЯ</w:t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673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БЕЛГОРОДСКАЯ ОБЛАСТЬ </w:t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673"/>
        <w:jc w:val="left"/>
        <w:rPr>
          <w:rFonts w:ascii="Tinos" w:hAnsi="Tinos" w:cs="Tinos"/>
          <w:i w:val="0"/>
          <w:iCs/>
          <w:sz w:val="28"/>
          <w:szCs w:val="28"/>
        </w:rPr>
      </w:pPr>
      <w:r>
        <w:rPr>
          <w:rFonts w:ascii="Tinos" w:hAnsi="Tinos" w:eastAsia="Tinos" w:cs="Tinos"/>
          <w:i w:val="0"/>
          <w:i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2699702</wp:posOffset>
                </wp:positionH>
                <wp:positionV relativeFrom="margin">
                  <wp:posOffset>432435</wp:posOffset>
                </wp:positionV>
                <wp:extent cx="542925" cy="657225"/>
                <wp:effectExtent l="19050" t="0" r="9525" b="0"/>
                <wp:wrapTopAndBottom/>
                <wp:docPr id="1" name="Рисунок 3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0220676" name="Рисунок 3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margin;margin-left:212.57pt;mso-position-horizontal:absolute;mso-position-vertical-relative:margin;margin-top:34.05pt;mso-position-vertical:absolute;width:42.75pt;height:51.75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8" o:title=""/>
              </v:shape>
            </w:pict>
          </mc:Fallback>
        </mc:AlternateContent>
      </w:r>
      <w:r>
        <w:rPr>
          <w:rFonts w:ascii="Tinos" w:hAnsi="Tinos" w:eastAsia="Tinos" w:cs="Tinos"/>
          <w:i w:val="0"/>
          <w:iCs/>
          <w:sz w:val="28"/>
          <w:szCs w:val="28"/>
        </w:rPr>
        <w:t xml:space="preserve">             </w:t>
      </w:r>
      <w:r>
        <w:rPr>
          <w:rFonts w:ascii="Tinos" w:hAnsi="Tinos" w:eastAsia="Tinos" w:cs="Tinos"/>
          <w:i w:val="0"/>
          <w:iCs/>
          <w:sz w:val="28"/>
          <w:szCs w:val="28"/>
        </w:rPr>
        <w:t xml:space="preserve">                                 </w:t>
      </w:r>
      <w:r>
        <w:rPr>
          <w:rFonts w:ascii="Tinos" w:hAnsi="Tinos" w:eastAsia="Tinos" w:cs="Tinos"/>
          <w:i w:val="0"/>
          <w:i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i w:val="0"/>
          <w:iCs/>
          <w:sz w:val="28"/>
          <w:szCs w:val="28"/>
        </w:rPr>
        <w:t xml:space="preserve">АДМИНИСТРАЦИЯ</w:t>
      </w:r>
      <w:r>
        <w:rPr>
          <w:rFonts w:ascii="Tinos" w:hAnsi="Tinos" w:eastAsia="Tinos" w:cs="Tinos"/>
          <w:b/>
          <w:bCs/>
          <w:i w:val="0"/>
          <w:iCs/>
          <w:sz w:val="28"/>
          <w:szCs w:val="28"/>
        </w:rPr>
        <w:br/>
        <w:t xml:space="preserve">                          ЛУБЯНСКОГО СЕЛЬСКОГО ПОСЕЛЕНИЯ</w:t>
      </w:r>
      <w:r>
        <w:rPr>
          <w:rFonts w:ascii="Tinos" w:hAnsi="Tinos" w:cs="Tinos"/>
          <w:i w:val="0"/>
          <w:iCs/>
          <w:sz w:val="28"/>
          <w:szCs w:val="28"/>
        </w:rPr>
      </w:r>
      <w:r>
        <w:rPr>
          <w:rFonts w:ascii="Tinos" w:hAnsi="Tinos" w:cs="Tinos"/>
          <w:i w:val="0"/>
          <w:iCs/>
          <w:sz w:val="28"/>
          <w:szCs w:val="28"/>
        </w:rPr>
      </w:r>
    </w:p>
    <w:p>
      <w:pPr>
        <w:pStyle w:val="673"/>
        <w:jc w:val="left"/>
        <w:rPr>
          <w:rFonts w:ascii="Tinos" w:hAnsi="Tinos" w:cs="Tinos"/>
          <w:i w:val="0"/>
          <w:iCs/>
          <w:sz w:val="28"/>
          <w:szCs w:val="28"/>
        </w:rPr>
      </w:pPr>
      <w:r>
        <w:rPr>
          <w:rFonts w:ascii="Tinos" w:hAnsi="Tinos" w:eastAsia="Tinos" w:cs="Tinos"/>
          <w:b/>
          <w:bCs/>
          <w:i w:val="0"/>
          <w:iCs/>
          <w:sz w:val="28"/>
          <w:szCs w:val="28"/>
        </w:rPr>
        <w:t xml:space="preserve">               МУНИЦИПАЛЬНОГО РАЙОНА «ЧЕРНЯНСКИЙ РАЙОН»</w:t>
      </w:r>
      <w:r>
        <w:rPr>
          <w:rFonts w:ascii="Tinos" w:hAnsi="Tinos" w:cs="Tinos"/>
          <w:i w:val="0"/>
          <w:iCs/>
          <w:sz w:val="28"/>
          <w:szCs w:val="28"/>
        </w:rPr>
      </w:r>
      <w:r>
        <w:rPr>
          <w:rFonts w:ascii="Tinos" w:hAnsi="Tinos" w:cs="Tinos"/>
          <w:i w:val="0"/>
          <w:iCs/>
          <w:sz w:val="28"/>
          <w:szCs w:val="28"/>
        </w:rPr>
      </w:r>
    </w:p>
    <w:p>
      <w:pPr>
        <w:pStyle w:val="673"/>
        <w:jc w:val="left"/>
        <w:rPr>
          <w:rFonts w:ascii="Tinos" w:hAnsi="Tinos" w:cs="Tinos"/>
          <w:i w:val="0"/>
          <w:iCs/>
          <w:sz w:val="28"/>
          <w:szCs w:val="28"/>
        </w:rPr>
      </w:pPr>
      <w:r>
        <w:rPr>
          <w:rFonts w:ascii="Tinos" w:hAnsi="Tinos" w:eastAsia="Tinos" w:cs="Tinos"/>
          <w:b/>
          <w:bCs/>
          <w:i w:val="0"/>
          <w:iCs/>
          <w:sz w:val="28"/>
          <w:szCs w:val="28"/>
        </w:rPr>
        <w:t xml:space="preserve">                                       БЕЛГОРОДСКОЙ ОБЛАСТИ</w:t>
      </w:r>
      <w:r>
        <w:rPr>
          <w:rFonts w:ascii="Tinos" w:hAnsi="Tinos" w:cs="Tinos"/>
          <w:i w:val="0"/>
          <w:iCs/>
          <w:sz w:val="28"/>
          <w:szCs w:val="28"/>
        </w:rPr>
      </w:r>
      <w:r>
        <w:rPr>
          <w:rFonts w:ascii="Tinos" w:hAnsi="Tinos" w:cs="Tinos"/>
          <w:i w:val="0"/>
          <w:iCs/>
          <w:sz w:val="28"/>
          <w:szCs w:val="28"/>
        </w:rPr>
      </w:r>
    </w:p>
    <w:p>
      <w:pPr>
        <w:pStyle w:val="673"/>
        <w:jc w:val="center"/>
        <w:rPr>
          <w:rFonts w:ascii="Tinos" w:hAnsi="Tinos" w:cs="Tinos"/>
          <w:b/>
          <w:sz w:val="16"/>
          <w:szCs w:val="16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                                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                      </w:t>
      </w:r>
      <w:r>
        <w:rPr>
          <w:rFonts w:ascii="Tinos" w:hAnsi="Tinos" w:cs="Tinos"/>
          <w:b/>
          <w:sz w:val="16"/>
          <w:szCs w:val="16"/>
        </w:rPr>
      </w:r>
      <w:r>
        <w:rPr>
          <w:rFonts w:ascii="Tinos" w:hAnsi="Tinos" w:cs="Tinos"/>
          <w:b/>
          <w:sz w:val="16"/>
          <w:szCs w:val="16"/>
        </w:rPr>
      </w:r>
    </w:p>
    <w:p>
      <w:pPr>
        <w:pStyle w:val="673"/>
        <w:jc w:val="left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                                              ПОСТАНОВЛЕНИЕ</w:t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Лубяное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Первое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7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73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«17» мая 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4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20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7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1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обеспечению безопасности </w:t>
      </w:r>
      <w:r>
        <w:rPr>
          <w:b/>
          <w:bCs/>
          <w:sz w:val="28"/>
          <w:szCs w:val="28"/>
        </w:rPr>
        <w:t xml:space="preserve">на детских игровых </w:t>
      </w:r>
      <w:r>
        <w:rPr>
          <w:b/>
          <w:bCs/>
          <w:i/>
          <w:sz w:val="28"/>
          <w:szCs w:val="28"/>
          <w:u w:val="single"/>
        </w:rPr>
      </w:r>
      <w:r>
        <w:rPr>
          <w:b/>
          <w:bCs/>
          <w:sz w:val="28"/>
          <w:szCs w:val="28"/>
        </w:rPr>
      </w:r>
    </w:p>
    <w:p>
      <w:pPr>
        <w:ind w:left="0" w:right="1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площадках</w:t>
      </w:r>
      <w:r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 xml:space="preserve">назначении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ответственного за осмотр </w:t>
      </w:r>
      <w:r>
        <w:rPr>
          <w:b/>
          <w:bCs/>
          <w:sz w:val="28"/>
          <w:szCs w:val="28"/>
        </w:rPr>
        <w:t xml:space="preserve">детских </w:t>
      </w:r>
      <w:r>
        <w:rPr>
          <w:b/>
          <w:bCs/>
          <w:i/>
          <w:sz w:val="28"/>
          <w:szCs w:val="28"/>
          <w:u w:val="single"/>
        </w:rPr>
      </w:r>
      <w:r>
        <w:rPr>
          <w:b/>
          <w:bCs/>
          <w:sz w:val="28"/>
          <w:szCs w:val="28"/>
        </w:rPr>
      </w:r>
    </w:p>
    <w:p>
      <w:pPr>
        <w:ind w:left="0" w:right="1" w:firstLine="0"/>
        <w:jc w:val="center"/>
        <w:rPr>
          <w:b/>
          <w:bCs/>
          <w:i/>
          <w:sz w:val="28"/>
          <w:szCs w:val="28"/>
          <w:highlight w:val="none"/>
          <w:u w:val="single"/>
        </w:rPr>
      </w:pPr>
      <w:r>
        <w:rPr>
          <w:b/>
          <w:bCs/>
          <w:sz w:val="28"/>
          <w:szCs w:val="28"/>
        </w:rPr>
        <w:t xml:space="preserve">игровых </w:t>
      </w:r>
      <w:r>
        <w:rPr>
          <w:b/>
          <w:bCs/>
          <w:sz w:val="28"/>
          <w:szCs w:val="28"/>
        </w:rPr>
        <w:t xml:space="preserve">площадок</w:t>
      </w:r>
      <w:r>
        <w:rPr>
          <w:b/>
          <w:bCs/>
          <w:sz w:val="28"/>
          <w:szCs w:val="28"/>
        </w:rPr>
        <w:t xml:space="preserve">, расположенных на территории </w:t>
      </w:r>
      <w:r>
        <w:rPr>
          <w:b/>
          <w:bCs/>
        </w:rPr>
      </w:r>
      <w:r>
        <w:rPr>
          <w:b/>
          <w:bCs/>
          <w:i/>
          <w:sz w:val="28"/>
          <w:szCs w:val="28"/>
          <w:highlight w:val="none"/>
          <w:u w:val="single"/>
        </w:rPr>
      </w:r>
    </w:p>
    <w:p>
      <w:pPr>
        <w:ind w:left="0" w:right="1" w:firstLine="0"/>
        <w:jc w:val="center"/>
        <w:rPr>
          <w:b/>
          <w:bCs/>
          <w:i w:val="0"/>
          <w:sz w:val="28"/>
          <w:szCs w:val="28"/>
          <w:u w:val="none"/>
        </w:rPr>
      </w:pP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Лубянского сельского поселения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</w:r>
      <w:r>
        <w:rPr>
          <w:b/>
          <w:bCs/>
          <w:i w:val="0"/>
          <w:sz w:val="28"/>
          <w:szCs w:val="28"/>
          <w:u w:val="none"/>
        </w:rPr>
      </w:r>
    </w:p>
    <w:p>
      <w:pPr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ind w:right="241" w:firstLine="708"/>
        <w:jc w:val="both"/>
        <w:rPr>
          <w:i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В соответствии с Федеральным з</w:t>
      </w:r>
      <w:r>
        <w:rPr>
          <w:color w:val="000000"/>
          <w:sz w:val="28"/>
          <w:szCs w:val="28"/>
        </w:rPr>
        <w:t xml:space="preserve">аконом № 131-ФЗ от 06.10.2003</w:t>
      </w:r>
      <w:r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ГОСТ Р 52301-2013 «Оборудование и покрытия детских игровых площадок. Безопасность при эксплуатации. Общие требования»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администрации Лубянского сельского поселения, а также в целях предупреждения травматизма несовершеннолетних на детских игровых площадках, администрация </w:t>
      </w:r>
      <w:r>
        <w:rPr>
          <w:sz w:val="28"/>
          <w:szCs w:val="28"/>
        </w:rPr>
        <w:t xml:space="preserve"> Лубянского сельского поселения</w:t>
      </w:r>
      <w:r>
        <w:rPr>
          <w:i/>
          <w:sz w:val="28"/>
          <w:szCs w:val="28"/>
          <w:u w:val="single"/>
        </w:rPr>
      </w:r>
      <w:r>
        <w:rPr>
          <w:i/>
          <w:sz w:val="28"/>
          <w:szCs w:val="28"/>
          <w:u w:val="single"/>
        </w:rPr>
      </w:r>
    </w:p>
    <w:p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формы: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Паспорта детских игровых площадок, расположенных на территории муниципального образования (приложение 1).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Журнала результатов контроля за техническим состоянием оборудования детских игровых площадок (приложение 2).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Журналов регулярного визуального, функционального и ежегодного основного осмотров оборудования детских игровых площадок (приложение 3).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Акта осмотра и проверки оборудования детских игровых площадок (приложение 4).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Информационной таблички (приложение 5).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8" w:right="241"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Реестра детских игровых площадок (приложение 6).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периодичность проведения осмотров детских площадок и игрового оборудования.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Регулярный визуальный осмотр один раз в месяц в период с 1 по 7 число месяца.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Функциональный осмотр один раз в квартал с 1 по 7 число месяца.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Ежегодный основной осмотр один раз в 12 месяцев не позже июня месяца.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41" w:firstLine="708"/>
        <w:jc w:val="both"/>
        <w:rPr>
          <w:rStyle w:val="838"/>
          <w:sz w:val="28"/>
          <w:szCs w:val="28"/>
        </w:rPr>
      </w:pPr>
      <w:r>
        <w:rPr>
          <w:sz w:val="28"/>
          <w:szCs w:val="28"/>
        </w:rPr>
        <w:t xml:space="preserve">3. Назначить </w:t>
      </w:r>
      <w:bookmarkStart w:id="0" w:name="YANDEX_10"/>
      <w:r/>
      <w:bookmarkEnd w:id="0"/>
      <w:r>
        <w:rPr>
          <w:rStyle w:val="838"/>
          <w:sz w:val="28"/>
          <w:szCs w:val="28"/>
        </w:rPr>
        <w:t xml:space="preserve">ответственным</w:t>
      </w:r>
      <w:r>
        <w:rPr>
          <w:sz w:val="28"/>
          <w:szCs w:val="28"/>
        </w:rPr>
        <w:t xml:space="preserve"> за </w:t>
      </w:r>
      <w:r>
        <w:rPr>
          <w:rStyle w:val="838"/>
          <w:sz w:val="28"/>
          <w:szCs w:val="28"/>
        </w:rPr>
        <w:t xml:space="preserve">безопасную эксплуатацию</w:t>
      </w:r>
      <w:r>
        <w:rPr>
          <w:sz w:val="28"/>
          <w:szCs w:val="28"/>
        </w:rPr>
        <w:t xml:space="preserve"> детских игровых </w:t>
      </w:r>
      <w:bookmarkStart w:id="1" w:name="YANDEX_13"/>
      <w:r/>
      <w:bookmarkEnd w:id="1"/>
      <w:r>
        <w:rPr>
          <w:rStyle w:val="838"/>
          <w:sz w:val="28"/>
          <w:szCs w:val="28"/>
        </w:rPr>
        <w:t xml:space="preserve">площадок  главного специалиста управляющую делами  администрации </w:t>
      </w:r>
      <w:r>
        <w:rPr>
          <w:sz w:val="28"/>
          <w:szCs w:val="28"/>
        </w:rPr>
        <w:t xml:space="preserve"> Лубянского сельского поселения</w:t>
      </w:r>
      <w:r>
        <w:rPr>
          <w:rStyle w:val="838"/>
          <w:sz w:val="28"/>
          <w:szCs w:val="28"/>
        </w:rPr>
        <w:t xml:space="preserve">.</w:t>
      </w:r>
      <w:r>
        <w:rPr>
          <w:rStyle w:val="838"/>
          <w:sz w:val="28"/>
          <w:szCs w:val="28"/>
        </w:rPr>
      </w:r>
      <w:r>
        <w:rPr>
          <w:rStyle w:val="838"/>
          <w:sz w:val="28"/>
          <w:szCs w:val="28"/>
        </w:rPr>
      </w:r>
    </w:p>
    <w:p>
      <w:pPr>
        <w:ind w:right="241" w:firstLine="708"/>
        <w:jc w:val="both"/>
        <w:rPr>
          <w:rStyle w:val="838"/>
          <w:sz w:val="28"/>
          <w:szCs w:val="28"/>
        </w:rPr>
      </w:pPr>
      <w:r>
        <w:rPr>
          <w:rStyle w:val="838"/>
          <w:sz w:val="28"/>
          <w:szCs w:val="28"/>
        </w:rPr>
        <w:t xml:space="preserve">4. Назначенный ответственным </w:t>
      </w:r>
      <w:r>
        <w:rPr>
          <w:sz w:val="28"/>
          <w:szCs w:val="28"/>
        </w:rPr>
        <w:t xml:space="preserve">за </w:t>
      </w:r>
      <w:r>
        <w:rPr>
          <w:rStyle w:val="838"/>
          <w:sz w:val="28"/>
          <w:szCs w:val="28"/>
        </w:rPr>
        <w:t xml:space="preserve">безопасную эксплуатацию</w:t>
      </w:r>
      <w:r>
        <w:rPr>
          <w:sz w:val="28"/>
          <w:szCs w:val="28"/>
        </w:rPr>
        <w:t xml:space="preserve"> детских игровых </w:t>
      </w:r>
      <w:r>
        <w:rPr>
          <w:rStyle w:val="838"/>
          <w:sz w:val="28"/>
          <w:szCs w:val="28"/>
        </w:rPr>
        <w:t xml:space="preserve">площадок обязан:</w:t>
      </w:r>
      <w:r>
        <w:rPr>
          <w:rStyle w:val="838"/>
          <w:sz w:val="28"/>
          <w:szCs w:val="28"/>
        </w:rPr>
      </w:r>
      <w:r>
        <w:rPr>
          <w:rStyle w:val="838"/>
          <w:sz w:val="28"/>
          <w:szCs w:val="28"/>
        </w:rPr>
      </w:r>
    </w:p>
    <w:p>
      <w:pPr>
        <w:ind w:right="241" w:firstLine="708"/>
        <w:jc w:val="both"/>
        <w:rPr>
          <w:sz w:val="28"/>
          <w:szCs w:val="28"/>
        </w:rPr>
      </w:pPr>
      <w:r>
        <w:rPr>
          <w:rStyle w:val="838"/>
          <w:sz w:val="28"/>
          <w:szCs w:val="28"/>
        </w:rPr>
        <w:t xml:space="preserve">4.1. Организовать ведение журналов </w:t>
      </w:r>
      <w:r>
        <w:rPr>
          <w:sz w:val="28"/>
          <w:szCs w:val="28"/>
        </w:rPr>
        <w:t xml:space="preserve">регулярного визуального, функционального и ежегодного основного осмотров оборудования детских игровых площадок, расположенных на территории поселения по формам, утвержденным пп.1.3. п.1 настоящего постановления.</w:t>
      </w:r>
      <w:r>
        <w:rPr>
          <w:sz w:val="28"/>
          <w:szCs w:val="28"/>
        </w:rPr>
      </w:r>
    </w:p>
    <w:p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Участвовать в составлении актов функционального и ежегодного основного осмотров по форме, утвержденной </w:t>
      </w:r>
      <w:r>
        <w:rPr>
          <w:sz w:val="28"/>
          <w:szCs w:val="28"/>
        </w:rPr>
        <w:t xml:space="preserve">п.п</w:t>
      </w:r>
      <w:r>
        <w:rPr>
          <w:sz w:val="28"/>
          <w:szCs w:val="28"/>
        </w:rPr>
        <w:t xml:space="preserve">. 1.4 п.1 настоящего постановления.</w:t>
      </w:r>
      <w:r>
        <w:rPr>
          <w:sz w:val="28"/>
          <w:szCs w:val="28"/>
        </w:rPr>
      </w:r>
    </w:p>
    <w:p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Своевременно принимать меры по ремонту, установке ограждений, запрету эксплуатации или демонтажу оборудования детских игровых площадок, не подлежащих ремонту.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41" w:firstLine="709"/>
        <w:jc w:val="both"/>
        <w:widowControl w:val="off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rFonts w:eastAsia="tinos"/>
          <w:sz w:val="28"/>
          <w:szCs w:val="28"/>
        </w:rPr>
        <w:t xml:space="preserve">Настоящее постановление обнародовать в порядке, установленном Уставом Лубянского сельского поселения муниципального района «Чернянский район» Бе</w:t>
      </w:r>
      <w:r>
        <w:rPr>
          <w:rFonts w:eastAsia="tinos"/>
          <w:sz w:val="28"/>
          <w:szCs w:val="28"/>
        </w:rPr>
        <w:t xml:space="preserve">лгородской области и разместить на официальном сайте органов местного самоуправления Лубянского  сельского поселения муниципального района «Чернянский район» Белгородской области в сети Интернет (адрес сайта: https://l</w:t>
      </w:r>
      <w:r>
        <w:rPr>
          <w:rFonts w:ascii="Times New Roman" w:hAnsi="Times New Roman"/>
          <w:sz w:val="28"/>
          <w:szCs w:val="28"/>
        </w:rPr>
        <w:t xml:space="preserve">ubyanoepervoe</w:t>
      </w:r>
      <w:r>
        <w:rPr>
          <w:rFonts w:eastAsia="tinos"/>
          <w:sz w:val="28"/>
          <w:szCs w:val="28"/>
        </w:rPr>
        <w:t xml:space="preserve">-r31.gosweb.gosuslugi.ru/).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41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6. Контроль за выполнением настоящего постановления оставляю за собой.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41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Лубянского 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В.Н. Гончарова</w:t>
      </w:r>
      <w:r>
        <w:rPr>
          <w:b/>
          <w:bCs/>
        </w:rPr>
      </w:r>
      <w:r>
        <w:rPr>
          <w:b/>
          <w:bCs/>
          <w:sz w:val="28"/>
          <w:szCs w:val="28"/>
        </w:rPr>
      </w:r>
    </w:p>
    <w:p>
      <w:pPr>
        <w:pStyle w:val="836"/>
        <w:spacing w:before="0" w:beforeAutospacing="0" w:after="0" w:afterAutospacing="0" w:line="270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                                            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</w:r>
    </w:p>
    <w:p>
      <w:pPr>
        <w:pStyle w:val="836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pStyle w:val="836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ind w:right="24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4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90" w:right="24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90" w:right="24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Приложение 1</w:t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Утверждено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постановлением  администрации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left="5760"/>
        <w:jc w:val="center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Лубянского сельского поселения муниципального района « Чернянский район» Белгородской области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left="5760"/>
        <w:jc w:val="center"/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от 17.05.2024 г № 20</w:t>
      </w: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</w:p>
    <w:p>
      <w:pPr>
        <w:pStyle w:val="839"/>
        <w:ind w:left="4920"/>
        <w:spacing w:after="283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5940"/>
        <w:rPr>
          <w:b/>
        </w:rPr>
      </w:pPr>
      <w:r>
        <w:rPr>
          <w:b/>
        </w:rPr>
        <w:t xml:space="preserve">УТВЕРЖДАЮ</w:t>
      </w:r>
      <w:r>
        <w:rPr>
          <w:b/>
        </w:rPr>
      </w:r>
      <w:r>
        <w:rPr>
          <w:b/>
        </w:rPr>
      </w:r>
    </w:p>
    <w:p>
      <w:pPr>
        <w:ind w:left="5940"/>
      </w:pPr>
      <w:r/>
      <w:r/>
    </w:p>
    <w:p>
      <w:pPr>
        <w:ind w:left="5940"/>
        <w:rPr>
          <w:sz w:val="22"/>
        </w:rPr>
      </w:pPr>
      <w:r>
        <w:t xml:space="preserve"> Глава </w:t>
      </w:r>
      <w:r>
        <w:t xml:space="preserve">администрации </w:t>
      </w:r>
      <w:r>
        <w:rPr>
          <w:i/>
          <w:szCs w:val="28"/>
          <w:u w:val="single"/>
        </w:rPr>
        <w:t xml:space="preserve">(указать наименование поселения)</w:t>
      </w:r>
      <w:r>
        <w:rPr>
          <w:sz w:val="22"/>
        </w:rPr>
      </w:r>
      <w:r>
        <w:rPr>
          <w:sz w:val="22"/>
        </w:rPr>
      </w:r>
    </w:p>
    <w:p>
      <w:pPr>
        <w:ind w:left="5940"/>
      </w:pPr>
      <w:r/>
      <w:r/>
    </w:p>
    <w:p>
      <w:pPr>
        <w:ind w:left="5940"/>
      </w:pPr>
      <w:r>
        <w:t xml:space="preserve">"___"_____________</w:t>
      </w:r>
      <w:r>
        <w:t xml:space="preserve">_  год</w:t>
      </w:r>
      <w:r/>
    </w:p>
    <w:p>
      <w:pPr>
        <w:ind w:left="5940"/>
      </w:pPr>
      <w:r>
        <w:t xml:space="preserve">подпись ___________________</w:t>
      </w:r>
      <w:r/>
    </w:p>
    <w:p>
      <w:pPr>
        <w:ind w:left="5940"/>
      </w:pPr>
      <w:r/>
      <w:r/>
    </w:p>
    <w:p>
      <w:pPr>
        <w:ind w:left="5940"/>
      </w:pPr>
      <w:r>
        <w:t xml:space="preserve">М.П.</w:t>
      </w:r>
      <w:r/>
    </w:p>
    <w:p>
      <w:r/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i/>
          <w:szCs w:val="28"/>
          <w:u w:val="single"/>
        </w:rPr>
        <w:t xml:space="preserve">(указать наименование поселения)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объекта)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Сведения общего характера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Полное наименование объекта 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Адрес объекта (наименование населенного пункта, улица, дом) 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Наименование организации, ответственной за эксплуатацию объекта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Ф.И.О. руководителя организации, ответственной за эксплуатацию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 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Номер телефона, факса организации, ответственной за эксплуатацию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Год и месяц ввода в эксплуатацию объекта 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Балансовая стоимость объекта (руб.) 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Общая площадь объекта (кв. м), размеры объекта 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Наличие ограждения территории объекта (да/нет), высота (м)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Материал ограждения объекта (бетон, металл, дерево, пластик и т.д.) 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Наличие покрытия объекта (да/нет) 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Материал покрытия объекта (песок, асфальт, бетон, щебень, деревянное покрытие, искусственная трава, </w:t>
      </w:r>
      <w:r>
        <w:rPr>
          <w:sz w:val="28"/>
          <w:szCs w:val="28"/>
        </w:rPr>
        <w:t xml:space="preserve">резинобитум</w:t>
      </w:r>
      <w:r>
        <w:rPr>
          <w:sz w:val="28"/>
          <w:szCs w:val="28"/>
        </w:rPr>
        <w:t xml:space="preserve">, декоративная плитка и т.д.) 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Наличие электрического освещения объекта (да/нет) 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Вид электрического освещения объекта (подвесное, прожекторное и др.) 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Единовременная пропускная способность объекта (нормативная)______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Дополнительные сведения об объекте: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Техническая характеристика объекта: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Наименование оборудования</w:t>
      </w:r>
      <w:r>
        <w:rPr>
          <w:sz w:val="28"/>
          <w:szCs w:val="28"/>
        </w:rPr>
        <w:t xml:space="preserve"> расположенного на объекте.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0"/>
        <w:gridCol w:w="2240"/>
        <w:gridCol w:w="1260"/>
        <w:gridCol w:w="2240"/>
        <w:gridCol w:w="337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оборудования (конструктивной формы), расположенных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 объекте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Марка, год выпуска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Материал оборудования (конструктивной формы)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Техническое состояние оборудования (конструктивной формы)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Предназначение эксплуатации объекта.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Дополнительная информация.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объекта составил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______________ Должность _______________ Подпись 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right="0" w:firstLine="0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right="0" w:firstLine="0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right="0" w:firstLine="0"/>
        <w:widowControl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37"/>
        <w:ind w:right="0" w:firstLine="0"/>
        <w:widowControl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37"/>
        <w:ind w:right="0" w:firstLine="0"/>
        <w:widowControl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37"/>
        <w:ind w:right="0" w:firstLine="0"/>
        <w:widowControl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37"/>
        <w:ind w:right="0" w:firstLine="0"/>
        <w:widowControl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37"/>
        <w:ind w:right="0" w:firstLine="0"/>
        <w:widowControl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37"/>
        <w:ind w:right="0" w:firstLine="0"/>
        <w:widowControl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37"/>
        <w:ind w:right="0" w:firstLine="0"/>
        <w:widowControl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37"/>
        <w:ind w:right="0" w:firstLine="0"/>
        <w:widowControl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37"/>
        <w:ind w:right="0" w:firstLine="0"/>
        <w:widowControl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37"/>
        <w:ind w:right="0" w:firstLine="0"/>
        <w:widowControl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37"/>
        <w:ind w:right="0" w:firstLine="0"/>
        <w:widowControl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37"/>
        <w:ind w:right="0" w:firstLine="0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right="0" w:firstLine="0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\</w:t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Приложение 2</w:t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Утверждено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постановлением  администрации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left="5760"/>
        <w:jc w:val="center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Лубянского сельского поселения муниципального района « Чернянский район» Белгородской области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left="5760"/>
        <w:jc w:val="center"/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от 17.05.2024 г № 20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5760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524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результатов контроля за техническим состоянием оборудования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детских игровых и спортивных площадок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348" w:type="dxa"/>
        <w:tblInd w:w="-599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701"/>
        <w:gridCol w:w="2012"/>
        <w:gridCol w:w="1595"/>
        <w:gridCol w:w="177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оборудования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осмотра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Выявленный дефект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Принятые меры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right="0" w:firstLine="0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Приложение 3</w:t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Утверждено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постановлением  администрации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left="5760"/>
        <w:jc w:val="center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Лубянского сельского поселения муниципального района « Чернянский район» Белгородской области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left="5760"/>
        <w:jc w:val="center"/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от 17.05.2024 г № 20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5760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регулярного визуального осмотра оборудования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36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осмотра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объекта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детского </w:t>
            </w:r>
            <w:r>
              <w:rPr>
                <w:b/>
                <w:sz w:val="20"/>
                <w:szCs w:val="20"/>
              </w:rPr>
              <w:t xml:space="preserve">игрового </w:t>
            </w:r>
            <w:r>
              <w:rPr>
                <w:b/>
                <w:sz w:val="20"/>
                <w:szCs w:val="20"/>
              </w:rPr>
              <w:t xml:space="preserve">оборудования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3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Результат осмотра</w:t>
            </w:r>
            <w:r>
              <w:rPr>
                <w:b/>
                <w:sz w:val="20"/>
                <w:szCs w:val="20"/>
              </w:rPr>
              <w:t xml:space="preserve"> (оценка технического состояния)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6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Предложения по устранению дефекта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Подпись ответствен</w:t>
            </w:r>
            <w:r>
              <w:rPr>
                <w:b/>
                <w:sz w:val="20"/>
                <w:szCs w:val="20"/>
              </w:rPr>
              <w:t xml:space="preserve">-</w:t>
            </w:r>
            <w:r>
              <w:rPr>
                <w:b/>
                <w:sz w:val="20"/>
                <w:szCs w:val="20"/>
              </w:rPr>
              <w:t xml:space="preserve">ного</w:t>
            </w:r>
            <w:r>
              <w:rPr>
                <w:b/>
                <w:sz w:val="20"/>
                <w:szCs w:val="20"/>
              </w:rPr>
              <w:t xml:space="preserve"> лица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3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3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регулярного функционального осмотра оборудования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</w:t>
      </w:r>
      <w:r>
        <w:rPr>
          <w:sz w:val="28"/>
          <w:szCs w:val="28"/>
        </w:rPr>
        <w:t xml:space="preserve">игровых площадок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36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осмотра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объекта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детского </w:t>
            </w:r>
            <w:r>
              <w:rPr>
                <w:b/>
                <w:sz w:val="20"/>
                <w:szCs w:val="20"/>
              </w:rPr>
              <w:t xml:space="preserve">игрового </w:t>
            </w:r>
            <w:r>
              <w:rPr>
                <w:b/>
                <w:sz w:val="20"/>
                <w:szCs w:val="20"/>
              </w:rPr>
              <w:t xml:space="preserve">оборудования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3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Результат осмотра</w:t>
            </w:r>
            <w:r>
              <w:rPr>
                <w:b/>
                <w:sz w:val="20"/>
                <w:szCs w:val="20"/>
              </w:rPr>
              <w:t xml:space="preserve"> (оценка технического состояния)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6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Предложения по устранению дефекта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Подпись ответствен</w:t>
            </w:r>
            <w:r>
              <w:rPr>
                <w:b/>
                <w:sz w:val="20"/>
                <w:szCs w:val="20"/>
              </w:rPr>
              <w:t xml:space="preserve">-</w:t>
            </w:r>
            <w:r>
              <w:rPr>
                <w:b/>
                <w:sz w:val="20"/>
                <w:szCs w:val="20"/>
              </w:rPr>
              <w:t xml:space="preserve">ного</w:t>
            </w:r>
            <w:r>
              <w:rPr>
                <w:b/>
                <w:sz w:val="20"/>
                <w:szCs w:val="20"/>
              </w:rPr>
              <w:t xml:space="preserve"> лица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3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3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ежегодного основного осмотра оборудования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36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осмотра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объекта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детского </w:t>
            </w:r>
            <w:r>
              <w:rPr>
                <w:b/>
                <w:sz w:val="20"/>
                <w:szCs w:val="20"/>
              </w:rPr>
              <w:t xml:space="preserve">игрового </w:t>
            </w:r>
            <w:r>
              <w:rPr>
                <w:b/>
                <w:sz w:val="20"/>
                <w:szCs w:val="20"/>
              </w:rPr>
              <w:t xml:space="preserve">оборудования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3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Результат осмотра</w:t>
            </w:r>
            <w:r>
              <w:rPr>
                <w:b/>
                <w:sz w:val="20"/>
                <w:szCs w:val="20"/>
              </w:rPr>
              <w:t xml:space="preserve"> (оценка технического состояния)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6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Предложения по устранению дефекта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Подпись ответствен</w:t>
            </w:r>
            <w:r>
              <w:rPr>
                <w:b/>
                <w:sz w:val="20"/>
                <w:szCs w:val="20"/>
              </w:rPr>
              <w:t xml:space="preserve">-</w:t>
            </w:r>
            <w:r>
              <w:rPr>
                <w:b/>
                <w:sz w:val="20"/>
                <w:szCs w:val="20"/>
              </w:rPr>
              <w:t xml:space="preserve">ного</w:t>
            </w:r>
            <w:r>
              <w:rPr>
                <w:b/>
                <w:sz w:val="20"/>
                <w:szCs w:val="20"/>
              </w:rPr>
              <w:t xml:space="preserve"> лица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3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3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5325"/>
        <w:jc w:val="center"/>
      </w:pPr>
      <w:r/>
      <w:r/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Приложение 4</w:t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Утверждено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постановлением  администрации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left="5760"/>
        <w:jc w:val="center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Лубянского сельского поселения муниципального района « Чернянский район» Белгородской области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left="5760"/>
        <w:jc w:val="center"/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от 17.05.2024 г № 20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5760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5325"/>
        <w:jc w:val="center"/>
      </w:pPr>
      <w:r/>
      <w:r/>
    </w:p>
    <w:p>
      <w:pPr>
        <w:ind w:left="5325"/>
        <w:jc w:val="center"/>
      </w:pPr>
      <w:r/>
      <w:r/>
    </w:p>
    <w:p>
      <w:pPr>
        <w:pStyle w:val="836"/>
        <w:jc w:val="center"/>
        <w:spacing w:before="0" w:beforeAutospacing="0" w:after="225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 осмотра детской игровой площадки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jc w:val="center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№ ___</w:t>
      </w:r>
      <w:r>
        <w:rPr>
          <w:sz w:val="28"/>
          <w:szCs w:val="28"/>
        </w:rPr>
        <w:t xml:space="preserve"> от "___" ______________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spacing w:before="0" w:beforeAutospacing="0" w:after="225" w:afterAutospacing="0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Владелец (балансодержатель) </w:t>
      </w:r>
      <w:r>
        <w:rPr>
          <w:sz w:val="28"/>
          <w:szCs w:val="28"/>
          <w:u w:val="single"/>
        </w:rPr>
        <w:t xml:space="preserve">Администрация </w:t>
      </w:r>
      <w:r>
        <w:rPr>
          <w:i/>
          <w:sz w:val="28"/>
          <w:szCs w:val="28"/>
          <w:u w:val="single"/>
        </w:rPr>
        <w:t xml:space="preserve">(указать наименование поселения)</w:t>
      </w:r>
      <w:r>
        <w:rPr>
          <w:i/>
          <w:sz w:val="28"/>
          <w:szCs w:val="28"/>
          <w:u w:val="single"/>
        </w:rPr>
      </w:r>
      <w:r>
        <w:rPr>
          <w:i/>
          <w:sz w:val="28"/>
          <w:szCs w:val="28"/>
          <w:u w:val="single"/>
        </w:rPr>
      </w:r>
    </w:p>
    <w:p>
      <w:pPr>
        <w:pStyle w:val="836"/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Комиссией в составе: __________________________________________________________________________________________________________________________________________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 xml:space="preserve">Проведена проверка состояния элементов детской игровой площадки по адресу:</w:t>
      </w:r>
      <w:r>
        <w:rPr>
          <w:sz w:val="28"/>
          <w:szCs w:val="28"/>
        </w:rPr>
        <w:t xml:space="preserve"> 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3291"/>
        <w:gridCol w:w="1913"/>
        <w:gridCol w:w="1913"/>
        <w:gridCol w:w="192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9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241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Проведенный осмотр и проверка работоспособности оборудования детской игровой площадки свидетельствует о следующем: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Акт составлен в 2-х экземплярах.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Приложение: фотоматериалы на ____ листах.</w:t>
      </w:r>
      <w:r>
        <w:rPr>
          <w:sz w:val="28"/>
          <w:szCs w:val="28"/>
        </w:rPr>
        <w:br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          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          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          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Приложение 5</w:t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Утверждено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постановлением  администрации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left="5760"/>
        <w:jc w:val="center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Лубянского сельского поселения муниципального района « Чернянский район» Белгородской области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left="5760"/>
        <w:jc w:val="center"/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от 17.05.2024 г № 20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581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/>
      </w:pPr>
      <w:r/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эксплуатации детской игровой площадки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Внимание!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до семи лет должны находиться на детской площадке под присмотром родителей, воспитателей или сопровождающих взрослых.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использованием игрового оборудования убедитесь в его безопасности и отсутствии посторонних предметов.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посетители!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детской </w:t>
      </w:r>
      <w:r>
        <w:rPr>
          <w:sz w:val="28"/>
          <w:szCs w:val="28"/>
        </w:rPr>
        <w:t xml:space="preserve">площадке  запрещается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Пользоваться детским игровым оборудованием лицам старше 16 и весом более 70</w:t>
      </w:r>
      <w:r>
        <w:rPr>
          <w:sz w:val="28"/>
          <w:szCs w:val="28"/>
        </w:rPr>
        <w:t xml:space="preserve"> </w:t>
      </w:r>
      <w:bookmarkStart w:id="2" w:name="_GoBack"/>
      <w:r/>
      <w:bookmarkEnd w:id="2"/>
      <w:r>
        <w:rPr>
          <w:sz w:val="28"/>
          <w:szCs w:val="28"/>
        </w:rPr>
        <w:t xml:space="preserve">кг.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Мусорить, курить, распивать спиртные напитки, употреблять ненормативную </w:t>
      </w:r>
      <w:r>
        <w:rPr>
          <w:sz w:val="28"/>
          <w:szCs w:val="28"/>
        </w:rPr>
        <w:t xml:space="preserve">лексику,  приносить</w:t>
      </w:r>
      <w:r>
        <w:rPr>
          <w:sz w:val="28"/>
          <w:szCs w:val="28"/>
        </w:rPr>
        <w:t xml:space="preserve"> и оставлять стеклянные бутылки.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Выгуливать домашних животных.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Парковать транспортные средства.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Использовать игровое оборудование не по назначению.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Номера телефонов для экстренных случаев: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Медицинская служба (скорая </w:t>
      </w:r>
      <w:r>
        <w:rPr>
          <w:sz w:val="28"/>
          <w:szCs w:val="28"/>
        </w:rPr>
        <w:t xml:space="preserve">помощь)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Служба спасения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112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footnotePr>
            <w:pos w:val="beneathText"/>
          </w:footnotePr>
          <w:endnotePr/>
          <w:type w:val="nextPage"/>
          <w:pgSz w:w="11905" w:h="16837" w:orient="portrait"/>
          <w:pgMar w:top="899" w:right="423" w:bottom="1134" w:left="1701" w:header="720" w:footer="720" w:gutter="0"/>
          <w:cols w:num="1" w:sep="0" w:space="720" w:equalWidth="1"/>
          <w:docGrid w:linePitch="360"/>
        </w:sectPr>
      </w:pPr>
      <w:r>
        <w:rPr>
          <w:sz w:val="28"/>
          <w:szCs w:val="28"/>
        </w:rPr>
        <w:t xml:space="preserve">Администрация муниципального 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left="10080" w:right="0" w:firstLine="0"/>
        <w:jc w:val="right"/>
        <w:widowControl/>
        <w:rPr>
          <w:rFonts w:ascii="Times New Roman" w:hAnsi="Times New Roman"/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</w:rPr>
        <w:t xml:space="preserve">      Приложение </w:t>
      </w:r>
      <w:r>
        <w:rPr>
          <w:rFonts w:ascii="Times New Roman" w:hAnsi="Times New Roman"/>
          <w:b/>
          <w:sz w:val="22"/>
          <w:szCs w:val="22"/>
        </w:rPr>
        <w:t xml:space="preserve">6</w:t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37"/>
        <w:ind w:left="5760" w:right="0" w:firstLine="0"/>
        <w:jc w:val="center"/>
        <w:widowControl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37"/>
        <w:ind w:left="5760" w:right="0" w:firstLine="0"/>
        <w:jc w:val="righ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Утверждено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37"/>
        <w:ind w:left="5760" w:right="0" w:firstLine="0"/>
        <w:jc w:val="righ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постановлением  администрации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left="57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Лубянского сельского поселения муниципального района </w:t>
      </w: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</w:p>
    <w:p>
      <w:pPr>
        <w:ind w:left="5760"/>
        <w:jc w:val="right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« Чернянский район» Белгородской области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left="5760"/>
        <w:jc w:val="right"/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от 17.05.2024 г № 20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Реестр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детских игровых площадок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</w:p>
    <w:tbl>
      <w:tblPr>
        <w:tblW w:w="15228" w:type="dxa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1345"/>
        <w:gridCol w:w="1523"/>
        <w:gridCol w:w="1822"/>
        <w:gridCol w:w="1727"/>
        <w:gridCol w:w="2256"/>
        <w:gridCol w:w="2749"/>
        <w:gridCol w:w="1765"/>
        <w:gridCol w:w="1583"/>
      </w:tblGrid>
      <w:tr>
        <w:trPr/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45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 xml:space="preserve">№</w: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 xml:space="preserve">Дата установки</w: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1523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 xml:space="preserve">Место нахождения объекта (адрес)</w: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182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 xml:space="preserve">Наименование объекта</w: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172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 xml:space="preserve">Перечень</w: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 xml:space="preserve">оборудования</w: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25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 xml:space="preserve">Балансодержатель</w: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7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 xml:space="preserve">Организация ответственная за эксплуатацию объекта,</w: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 xml:space="preserve">Ф.И.О. руководителя, контактные телефоны</w: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1765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 xml:space="preserve">Наличие нормативного документа об эксплуатации (паспорт</w: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 xml:space="preserve">и др.)</w: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1583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 xml:space="preserve">Примечание</w: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458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 xml:space="preserve">1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 xml:space="preserve">2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1523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 xml:space="preserve">3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1822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 xml:space="preserve">4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1727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 xml:space="preserve">5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256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 xml:space="preserve">6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2749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 xml:space="preserve">7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1765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 xml:space="preserve">8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1583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 xml:space="preserve">9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r/>
      <w:r/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Исполнитель:   </w:t>
      </w:r>
      <w:r>
        <w:rPr>
          <w:sz w:val="28"/>
          <w:szCs w:val="28"/>
        </w:rPr>
        <w:t xml:space="preserve">  ________________        ________________        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должность                       подпись                 инициалы, фамилия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r/>
      <w:r/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ind w:firstLine="708"/>
        <w:jc w:val="both"/>
        <w:spacing w:before="0" w:beforeAutospacing="0" w:after="0" w:afterAutospacing="0" w:line="270" w:lineRule="atLeast"/>
      </w:pPr>
      <w:r/>
      <w:r/>
    </w:p>
    <w:p>
      <w:pPr>
        <w:ind w:left="5812"/>
      </w:pPr>
      <w:r/>
      <w:r/>
    </w:p>
    <w:p>
      <w:r/>
      <w:r/>
    </w:p>
    <w:p>
      <w:r/>
      <w:r/>
    </w:p>
    <w:sectPr>
      <w:footnotePr/>
      <w:endnotePr/>
      <w:type w:val="nextPage"/>
      <w:pgSz w:w="16838" w:h="11906" w:orient="landscape"/>
      <w:pgMar w:top="719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nos">
    <w:panose1 w:val="02020603050405020304"/>
  </w:font>
  <w:font w:name="Tinos">
    <w:panose1 w:val="020206030504050203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32"/>
    <w:pPr>
      <w:spacing w:before="100" w:beforeAutospacing="1" w:after="100" w:afterAutospacing="1"/>
    </w:pPr>
  </w:style>
  <w:style w:type="paragraph" w:styleId="837" w:customStyle="1">
    <w:name w:val="ConsNormal"/>
    <w:pPr>
      <w:ind w:right="19772"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38" w:customStyle="1">
    <w:name w:val="highlight highlight_active"/>
    <w:basedOn w:val="833"/>
  </w:style>
  <w:style w:type="paragraph" w:styleId="839">
    <w:name w:val="Body Text"/>
    <w:basedOn w:val="832"/>
    <w:link w:val="840"/>
    <w:rPr>
      <w:sz w:val="28"/>
      <w:szCs w:val="20"/>
      <w:lang w:eastAsia="ar-SA"/>
    </w:rPr>
  </w:style>
  <w:style w:type="character" w:styleId="840" w:customStyle="1">
    <w:name w:val="Основной текст Знак"/>
    <w:basedOn w:val="833"/>
    <w:link w:val="839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841">
    <w:name w:val="Balloon Text"/>
    <w:basedOn w:val="832"/>
    <w:link w:val="84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2" w:customStyle="1">
    <w:name w:val="Текст выноски Знак"/>
    <w:basedOn w:val="833"/>
    <w:link w:val="84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Валивахин Алексей Сергеевич</dc:creator>
  <cp:keywords/>
  <dc:description/>
  <cp:revision>4</cp:revision>
  <dcterms:created xsi:type="dcterms:W3CDTF">2024-04-03T08:14:00Z</dcterms:created>
  <dcterms:modified xsi:type="dcterms:W3CDTF">2024-05-17T12:21:49Z</dcterms:modified>
</cp:coreProperties>
</file>